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700B" w14:textId="2EEF5CA0" w:rsidR="0066390F" w:rsidRPr="00111CB6" w:rsidRDefault="001962EF" w:rsidP="00F81316">
      <w:pPr>
        <w:jc w:val="center"/>
        <w:rPr>
          <w:rFonts w:ascii="Arial" w:hAnsi="Arial" w:cs="Arial"/>
          <w:b/>
        </w:rPr>
      </w:pPr>
      <w:r>
        <w:rPr>
          <w:rFonts w:ascii="Arial" w:hAnsi="Arial" w:cs="Arial"/>
          <w:b/>
        </w:rPr>
        <w:t xml:space="preserve">Project </w:t>
      </w:r>
      <w:r w:rsidR="00994D92">
        <w:rPr>
          <w:rFonts w:ascii="Arial" w:hAnsi="Arial" w:cs="Arial"/>
          <w:b/>
        </w:rPr>
        <w:t>Mis</w:t>
      </w:r>
      <w:r w:rsidR="0086020F">
        <w:rPr>
          <w:rFonts w:ascii="Arial" w:hAnsi="Arial" w:cs="Arial"/>
          <w:b/>
        </w:rPr>
        <w:t>-</w:t>
      </w:r>
      <w:r w:rsidR="00994D92">
        <w:rPr>
          <w:rFonts w:ascii="Arial" w:hAnsi="Arial" w:cs="Arial"/>
          <w:b/>
        </w:rPr>
        <w:t>management</w:t>
      </w:r>
      <w:r>
        <w:rPr>
          <w:rFonts w:ascii="Arial" w:hAnsi="Arial" w:cs="Arial"/>
          <w:b/>
        </w:rPr>
        <w:t xml:space="preserve"> in the</w:t>
      </w:r>
      <w:r w:rsidR="00B13BAF">
        <w:rPr>
          <w:rFonts w:ascii="Arial" w:hAnsi="Arial" w:cs="Arial"/>
          <w:b/>
        </w:rPr>
        <w:t xml:space="preserve"> Cynapse</w:t>
      </w:r>
      <w:r>
        <w:rPr>
          <w:rFonts w:ascii="Arial" w:hAnsi="Arial" w:cs="Arial"/>
          <w:b/>
        </w:rPr>
        <w:t xml:space="preserve"> Corporation</w:t>
      </w:r>
    </w:p>
    <w:p w14:paraId="0AFA2B45" w14:textId="77777777" w:rsidR="00F81316" w:rsidRDefault="00F81316"/>
    <w:p w14:paraId="3A5A9E4E" w14:textId="77777777" w:rsidR="00F81316" w:rsidRDefault="00F81316"/>
    <w:p w14:paraId="4177DE91" w14:textId="77777777" w:rsidR="00CD3B92" w:rsidRDefault="00CD3B92" w:rsidP="00766ECB">
      <w:pPr>
        <w:jc w:val="both"/>
      </w:pPr>
    </w:p>
    <w:p w14:paraId="2EA23E6A" w14:textId="77777777" w:rsidR="00CD3B92" w:rsidRPr="00111CB6" w:rsidRDefault="00B13BAF" w:rsidP="00766ECB">
      <w:pPr>
        <w:jc w:val="both"/>
        <w:rPr>
          <w:rFonts w:ascii="Arial" w:hAnsi="Arial" w:cs="Arial"/>
          <w:b/>
          <w:u w:val="single"/>
        </w:rPr>
      </w:pPr>
      <w:r>
        <w:rPr>
          <w:rFonts w:ascii="Arial" w:hAnsi="Arial" w:cs="Arial"/>
          <w:b/>
          <w:u w:val="single"/>
        </w:rPr>
        <w:t xml:space="preserve">Project Risk </w:t>
      </w:r>
      <w:r w:rsidR="00443156" w:rsidRPr="00111CB6">
        <w:rPr>
          <w:rFonts w:ascii="Arial" w:hAnsi="Arial" w:cs="Arial"/>
          <w:b/>
          <w:u w:val="single"/>
        </w:rPr>
        <w:t>BACKGROUND</w:t>
      </w:r>
    </w:p>
    <w:p w14:paraId="214124E7" w14:textId="77777777" w:rsidR="00B13BAF" w:rsidRDefault="00B13BAF" w:rsidP="00766ECB">
      <w:pPr>
        <w:jc w:val="both"/>
        <w:rPr>
          <w:rFonts w:ascii="Arial" w:hAnsi="Arial" w:cs="Arial"/>
        </w:rPr>
      </w:pPr>
      <w:r>
        <w:rPr>
          <w:rFonts w:ascii="Arial" w:hAnsi="Arial" w:cs="Arial"/>
        </w:rPr>
        <w:t>Cynapse Inc. is</w:t>
      </w:r>
      <w:r w:rsidR="00F81316" w:rsidRPr="00111CB6">
        <w:rPr>
          <w:rFonts w:ascii="Arial" w:hAnsi="Arial" w:cs="Arial"/>
        </w:rPr>
        <w:t xml:space="preserve"> bio</w:t>
      </w:r>
      <w:r w:rsidR="001962EF">
        <w:rPr>
          <w:rFonts w:ascii="Arial" w:hAnsi="Arial" w:cs="Arial"/>
        </w:rPr>
        <w:t>-</w:t>
      </w:r>
      <w:r w:rsidR="00F81316" w:rsidRPr="00111CB6">
        <w:rPr>
          <w:rFonts w:ascii="Arial" w:hAnsi="Arial" w:cs="Arial"/>
        </w:rPr>
        <w:t>technology company that develops drugs based on proteins and peptides.</w:t>
      </w:r>
      <w:r>
        <w:rPr>
          <w:rFonts w:ascii="Arial" w:hAnsi="Arial" w:cs="Arial"/>
        </w:rPr>
        <w:t xml:space="preserve">  Many of their </w:t>
      </w:r>
      <w:r w:rsidR="00672B14">
        <w:rPr>
          <w:rFonts w:ascii="Arial" w:hAnsi="Arial" w:cs="Arial"/>
        </w:rPr>
        <w:t>team’s</w:t>
      </w:r>
      <w:r>
        <w:rPr>
          <w:rFonts w:ascii="Arial" w:hAnsi="Arial" w:cs="Arial"/>
        </w:rPr>
        <w:t xml:space="preserve"> work “virtually” and yet often, projects are not completed on time or within budget.   The growing company</w:t>
      </w:r>
      <w:r w:rsidR="00F81316" w:rsidRPr="00111CB6">
        <w:rPr>
          <w:rFonts w:ascii="Arial" w:hAnsi="Arial" w:cs="Arial"/>
        </w:rPr>
        <w:t xml:space="preserve"> currently has one product approved by the </w:t>
      </w:r>
      <w:r w:rsidR="001962EF">
        <w:rPr>
          <w:rFonts w:ascii="Arial" w:hAnsi="Arial" w:cs="Arial"/>
        </w:rPr>
        <w:t xml:space="preserve">U.S. government agency </w:t>
      </w:r>
      <w:r w:rsidR="00F81316" w:rsidRPr="00111CB6">
        <w:rPr>
          <w:rFonts w:ascii="Arial" w:hAnsi="Arial" w:cs="Arial"/>
        </w:rPr>
        <w:t>FDA</w:t>
      </w:r>
      <w:r w:rsidR="001962EF">
        <w:rPr>
          <w:rFonts w:ascii="Arial" w:hAnsi="Arial" w:cs="Arial"/>
        </w:rPr>
        <w:t xml:space="preserve"> (which must approve all new pharmaceuticals manufactured or distributed in the US)</w:t>
      </w:r>
      <w:r w:rsidR="00F81316" w:rsidRPr="00111CB6">
        <w:rPr>
          <w:rFonts w:ascii="Arial" w:hAnsi="Arial" w:cs="Arial"/>
        </w:rPr>
        <w:t xml:space="preserve">, and two additional </w:t>
      </w:r>
      <w:r w:rsidR="00766ECB" w:rsidRPr="00111CB6">
        <w:rPr>
          <w:rFonts w:ascii="Arial" w:hAnsi="Arial" w:cs="Arial"/>
        </w:rPr>
        <w:t>drugs undergoing clinical trials.</w:t>
      </w:r>
      <w:r w:rsidR="001962EF">
        <w:rPr>
          <w:rFonts w:ascii="Arial" w:hAnsi="Arial" w:cs="Arial"/>
        </w:rPr>
        <w:t xml:space="preserve"> There are about 7</w:t>
      </w:r>
      <w:r w:rsidR="000E54D7" w:rsidRPr="00111CB6">
        <w:rPr>
          <w:rFonts w:ascii="Arial" w:hAnsi="Arial" w:cs="Arial"/>
        </w:rPr>
        <w:t>00 employees at the company.</w:t>
      </w:r>
    </w:p>
    <w:p w14:paraId="5B3174D4" w14:textId="77777777" w:rsidR="00B13BAF" w:rsidRDefault="00B13BAF" w:rsidP="00766ECB">
      <w:pPr>
        <w:jc w:val="both"/>
        <w:rPr>
          <w:rFonts w:ascii="Arial" w:hAnsi="Arial" w:cs="Arial"/>
        </w:rPr>
      </w:pPr>
    </w:p>
    <w:p w14:paraId="135BCABA" w14:textId="77777777" w:rsidR="00B13BAF" w:rsidRDefault="00B13BAF" w:rsidP="00766ECB">
      <w:pPr>
        <w:jc w:val="both"/>
        <w:rPr>
          <w:rFonts w:ascii="Arial" w:hAnsi="Arial" w:cs="Arial"/>
        </w:rPr>
      </w:pPr>
      <w:r>
        <w:rPr>
          <w:rFonts w:ascii="Arial" w:hAnsi="Arial" w:cs="Arial"/>
        </w:rPr>
        <w:t>Due to the many scheduling risks, about half of the scientific and research staff are located near headquarters in</w:t>
      </w:r>
      <w:r w:rsidR="000E54D7" w:rsidRPr="00111CB6">
        <w:rPr>
          <w:rFonts w:ascii="Arial" w:hAnsi="Arial" w:cs="Arial"/>
        </w:rPr>
        <w:t xml:space="preserve"> San Diego,</w:t>
      </w:r>
      <w:r w:rsidR="001962EF">
        <w:rPr>
          <w:rFonts w:ascii="Arial" w:hAnsi="Arial" w:cs="Arial"/>
        </w:rPr>
        <w:t xml:space="preserve"> working as computational and</w:t>
      </w:r>
      <w:r>
        <w:rPr>
          <w:rFonts w:ascii="Arial" w:hAnsi="Arial" w:cs="Arial"/>
        </w:rPr>
        <w:t xml:space="preserve"> pharmaceutical</w:t>
      </w:r>
      <w:r w:rsidR="001962EF">
        <w:rPr>
          <w:rFonts w:ascii="Arial" w:hAnsi="Arial" w:cs="Arial"/>
        </w:rPr>
        <w:t xml:space="preserve"> research scientists</w:t>
      </w:r>
      <w:r>
        <w:rPr>
          <w:rFonts w:ascii="Arial" w:hAnsi="Arial" w:cs="Arial"/>
        </w:rPr>
        <w:t>.</w:t>
      </w:r>
    </w:p>
    <w:p w14:paraId="437CEFA7" w14:textId="77777777" w:rsidR="001962EF" w:rsidRDefault="000E54D7" w:rsidP="00766ECB">
      <w:pPr>
        <w:jc w:val="both"/>
        <w:rPr>
          <w:rFonts w:ascii="Arial" w:hAnsi="Arial" w:cs="Arial"/>
        </w:rPr>
      </w:pPr>
      <w:r w:rsidRPr="00111CB6">
        <w:rPr>
          <w:rFonts w:ascii="Arial" w:hAnsi="Arial" w:cs="Arial"/>
        </w:rPr>
        <w:t xml:space="preserve"> </w:t>
      </w:r>
    </w:p>
    <w:p w14:paraId="2B02A858" w14:textId="77777777" w:rsidR="00905CF5" w:rsidRDefault="00B13BAF" w:rsidP="00766ECB">
      <w:pPr>
        <w:jc w:val="both"/>
        <w:rPr>
          <w:rFonts w:ascii="Arial" w:hAnsi="Arial" w:cs="Arial"/>
        </w:rPr>
      </w:pPr>
      <w:r>
        <w:rPr>
          <w:rFonts w:ascii="Arial" w:hAnsi="Arial" w:cs="Arial"/>
        </w:rPr>
        <w:t xml:space="preserve">Since research is considered valuable IP (intellectual property) the Cynapse Corporation also </w:t>
      </w:r>
      <w:r w:rsidR="000E54D7" w:rsidRPr="00111CB6">
        <w:rPr>
          <w:rFonts w:ascii="Arial" w:hAnsi="Arial" w:cs="Arial"/>
        </w:rPr>
        <w:t xml:space="preserve">has a </w:t>
      </w:r>
      <w:r w:rsidR="007D4F9A" w:rsidRPr="00111CB6">
        <w:rPr>
          <w:rFonts w:ascii="Arial" w:hAnsi="Arial" w:cs="Arial"/>
        </w:rPr>
        <w:t>large</w:t>
      </w:r>
      <w:r w:rsidR="000E54D7" w:rsidRPr="00111CB6">
        <w:rPr>
          <w:rFonts w:ascii="Arial" w:hAnsi="Arial" w:cs="Arial"/>
        </w:rPr>
        <w:t xml:space="preserve"> </w:t>
      </w:r>
      <w:r w:rsidR="001962EF">
        <w:rPr>
          <w:rFonts w:ascii="Arial" w:hAnsi="Arial" w:cs="Arial"/>
        </w:rPr>
        <w:t>IT/</w:t>
      </w:r>
      <w:r w:rsidR="000E54D7" w:rsidRPr="00111CB6">
        <w:rPr>
          <w:rFonts w:ascii="Arial" w:hAnsi="Arial" w:cs="Arial"/>
        </w:rPr>
        <w:t>information</w:t>
      </w:r>
      <w:r w:rsidR="001962EF">
        <w:rPr>
          <w:rFonts w:ascii="Arial" w:hAnsi="Arial" w:cs="Arial"/>
        </w:rPr>
        <w:t xml:space="preserve"> management</w:t>
      </w:r>
      <w:r w:rsidR="000E54D7" w:rsidRPr="00111CB6">
        <w:rPr>
          <w:rFonts w:ascii="Arial" w:hAnsi="Arial" w:cs="Arial"/>
        </w:rPr>
        <w:t xml:space="preserve"> department</w:t>
      </w:r>
      <w:r w:rsidR="001962EF">
        <w:rPr>
          <w:rFonts w:ascii="Arial" w:hAnsi="Arial" w:cs="Arial"/>
        </w:rPr>
        <w:t xml:space="preserve"> centralized in the headquarters office. </w:t>
      </w:r>
      <w:r w:rsidR="00905CF5" w:rsidRPr="00111CB6">
        <w:rPr>
          <w:rFonts w:ascii="Arial" w:hAnsi="Arial" w:cs="Arial"/>
        </w:rPr>
        <w:t xml:space="preserve">Headed by Chief Information Officer (CIO) the </w:t>
      </w:r>
      <w:r w:rsidR="00A219D8" w:rsidRPr="00111CB6">
        <w:rPr>
          <w:rFonts w:ascii="Arial" w:hAnsi="Arial" w:cs="Arial"/>
        </w:rPr>
        <w:t xml:space="preserve">IM </w:t>
      </w:r>
      <w:r w:rsidR="00905CF5" w:rsidRPr="00111CB6">
        <w:rPr>
          <w:rFonts w:ascii="Arial" w:hAnsi="Arial" w:cs="Arial"/>
        </w:rPr>
        <w:t xml:space="preserve">department </w:t>
      </w:r>
      <w:r w:rsidR="00A219D8" w:rsidRPr="00111CB6">
        <w:rPr>
          <w:rFonts w:ascii="Arial" w:hAnsi="Arial" w:cs="Arial"/>
        </w:rPr>
        <w:t>employs about</w:t>
      </w:r>
      <w:r w:rsidR="001962EF">
        <w:rPr>
          <w:rFonts w:ascii="Arial" w:hAnsi="Arial" w:cs="Arial"/>
        </w:rPr>
        <w:t xml:space="preserve"> 8</w:t>
      </w:r>
      <w:r w:rsidR="000E54D7" w:rsidRPr="00111CB6">
        <w:rPr>
          <w:rFonts w:ascii="Arial" w:hAnsi="Arial" w:cs="Arial"/>
        </w:rPr>
        <w:t>0 people</w:t>
      </w:r>
      <w:r w:rsidR="00A219D8" w:rsidRPr="00111CB6">
        <w:rPr>
          <w:rFonts w:ascii="Arial" w:hAnsi="Arial" w:cs="Arial"/>
        </w:rPr>
        <w:t xml:space="preserve"> and is charged with support of</w:t>
      </w:r>
      <w:r w:rsidR="000E54D7" w:rsidRPr="00111CB6">
        <w:rPr>
          <w:rFonts w:ascii="Arial" w:hAnsi="Arial" w:cs="Arial"/>
        </w:rPr>
        <w:t xml:space="preserve"> all communication</w:t>
      </w:r>
      <w:r w:rsidR="001962EF">
        <w:rPr>
          <w:rFonts w:ascii="Arial" w:hAnsi="Arial" w:cs="Arial"/>
        </w:rPr>
        <w:t>, databases, cyber-security, software upgrades</w:t>
      </w:r>
      <w:r w:rsidR="000E54D7" w:rsidRPr="00111CB6">
        <w:rPr>
          <w:rFonts w:ascii="Arial" w:hAnsi="Arial" w:cs="Arial"/>
        </w:rPr>
        <w:t xml:space="preserve"> and computer systems used in company operations</w:t>
      </w:r>
      <w:r w:rsidR="00A219D8" w:rsidRPr="00111CB6">
        <w:rPr>
          <w:rFonts w:ascii="Arial" w:hAnsi="Arial" w:cs="Arial"/>
        </w:rPr>
        <w:t xml:space="preserve">. </w:t>
      </w:r>
    </w:p>
    <w:p w14:paraId="2001072C" w14:textId="77777777" w:rsidR="001962EF" w:rsidRPr="00111CB6" w:rsidRDefault="001962EF" w:rsidP="00766ECB">
      <w:pPr>
        <w:jc w:val="both"/>
        <w:rPr>
          <w:rFonts w:ascii="Arial" w:hAnsi="Arial" w:cs="Arial"/>
        </w:rPr>
      </w:pPr>
    </w:p>
    <w:p w14:paraId="627CD63C" w14:textId="77777777" w:rsidR="00E90793" w:rsidRPr="00111CB6" w:rsidRDefault="00905CF5" w:rsidP="00766ECB">
      <w:pPr>
        <w:jc w:val="both"/>
        <w:rPr>
          <w:rFonts w:ascii="Arial" w:hAnsi="Arial" w:cs="Arial"/>
        </w:rPr>
      </w:pPr>
      <w:r w:rsidRPr="00111CB6">
        <w:rPr>
          <w:rFonts w:ascii="Arial" w:hAnsi="Arial" w:cs="Arial"/>
        </w:rPr>
        <w:t>In add</w:t>
      </w:r>
      <w:r w:rsidR="00B13BAF">
        <w:rPr>
          <w:rFonts w:ascii="Arial" w:hAnsi="Arial" w:cs="Arial"/>
        </w:rPr>
        <w:t>ition to the IM professionals, Cynapse</w:t>
      </w:r>
      <w:r w:rsidRPr="00111CB6">
        <w:rPr>
          <w:rFonts w:ascii="Arial" w:hAnsi="Arial" w:cs="Arial"/>
        </w:rPr>
        <w:t xml:space="preserve"> employs </w:t>
      </w:r>
      <w:proofErr w:type="gramStart"/>
      <w:r w:rsidRPr="00111CB6">
        <w:rPr>
          <w:rFonts w:ascii="Arial" w:hAnsi="Arial" w:cs="Arial"/>
        </w:rPr>
        <w:t>a number of</w:t>
      </w:r>
      <w:proofErr w:type="gramEnd"/>
      <w:r w:rsidRPr="00111CB6">
        <w:rPr>
          <w:rFonts w:ascii="Arial" w:hAnsi="Arial" w:cs="Arial"/>
        </w:rPr>
        <w:t xml:space="preserve"> </w:t>
      </w:r>
      <w:r w:rsidR="00B13BAF">
        <w:rPr>
          <w:rFonts w:ascii="Arial" w:hAnsi="Arial" w:cs="Arial"/>
        </w:rPr>
        <w:t xml:space="preserve">highly skilled </w:t>
      </w:r>
      <w:r w:rsidR="00941FA1" w:rsidRPr="00111CB6">
        <w:rPr>
          <w:rFonts w:ascii="Arial" w:hAnsi="Arial" w:cs="Arial"/>
        </w:rPr>
        <w:t xml:space="preserve">“computational </w:t>
      </w:r>
      <w:r w:rsidRPr="00111CB6">
        <w:rPr>
          <w:rFonts w:ascii="Arial" w:hAnsi="Arial" w:cs="Arial"/>
        </w:rPr>
        <w:t>scientists</w:t>
      </w:r>
      <w:r w:rsidR="00941FA1" w:rsidRPr="00111CB6">
        <w:rPr>
          <w:rFonts w:ascii="Arial" w:hAnsi="Arial" w:cs="Arial"/>
        </w:rPr>
        <w:t>” who conduct research using mathematical models on a computer</w:t>
      </w:r>
      <w:r w:rsidRPr="00111CB6">
        <w:rPr>
          <w:rFonts w:ascii="Arial" w:hAnsi="Arial" w:cs="Arial"/>
        </w:rPr>
        <w:t>. These scientists are not members of the IM department,</w:t>
      </w:r>
      <w:r w:rsidR="00B13BAF">
        <w:rPr>
          <w:rFonts w:ascii="Arial" w:hAnsi="Arial" w:cs="Arial"/>
        </w:rPr>
        <w:t xml:space="preserve"> but use the </w:t>
      </w:r>
      <w:r w:rsidR="001962EF">
        <w:rPr>
          <w:rFonts w:ascii="Arial" w:hAnsi="Arial" w:cs="Arial"/>
        </w:rPr>
        <w:t xml:space="preserve">IT systems extensively.  They </w:t>
      </w:r>
      <w:r w:rsidRPr="00111CB6">
        <w:rPr>
          <w:rFonts w:ascii="Arial" w:hAnsi="Arial" w:cs="Arial"/>
        </w:rPr>
        <w:t>report to the Di</w:t>
      </w:r>
      <w:r w:rsidR="003C0FB3" w:rsidRPr="00111CB6">
        <w:rPr>
          <w:rFonts w:ascii="Arial" w:hAnsi="Arial" w:cs="Arial"/>
        </w:rPr>
        <w:t>rector of Computational Biology, who, in turn, reports to the Chief Scientific Officer (CSO).</w:t>
      </w:r>
      <w:r w:rsidRPr="00111CB6">
        <w:rPr>
          <w:rFonts w:ascii="Arial" w:hAnsi="Arial" w:cs="Arial"/>
        </w:rPr>
        <w:t xml:space="preserve"> </w:t>
      </w:r>
      <w:proofErr w:type="gramStart"/>
      <w:r w:rsidR="001962EF">
        <w:rPr>
          <w:rFonts w:ascii="Arial" w:hAnsi="Arial" w:cs="Arial"/>
        </w:rPr>
        <w:t>A m</w:t>
      </w:r>
      <w:r w:rsidR="00A86841" w:rsidRPr="00111CB6">
        <w:rPr>
          <w:rFonts w:ascii="Arial" w:hAnsi="Arial" w:cs="Arial"/>
        </w:rPr>
        <w:t>ajority</w:t>
      </w:r>
      <w:r w:rsidRPr="00111CB6">
        <w:rPr>
          <w:rFonts w:ascii="Arial" w:hAnsi="Arial" w:cs="Arial"/>
        </w:rPr>
        <w:t xml:space="preserve"> of</w:t>
      </w:r>
      <w:proofErr w:type="gramEnd"/>
      <w:r w:rsidRPr="00111CB6">
        <w:rPr>
          <w:rFonts w:ascii="Arial" w:hAnsi="Arial" w:cs="Arial"/>
        </w:rPr>
        <w:t xml:space="preserve"> these </w:t>
      </w:r>
      <w:r w:rsidR="009A27A9" w:rsidRPr="00111CB6">
        <w:rPr>
          <w:rFonts w:ascii="Arial" w:hAnsi="Arial" w:cs="Arial"/>
        </w:rPr>
        <w:t xml:space="preserve">computational </w:t>
      </w:r>
      <w:r w:rsidRPr="00111CB6">
        <w:rPr>
          <w:rFonts w:ascii="Arial" w:hAnsi="Arial" w:cs="Arial"/>
        </w:rPr>
        <w:t>scientists, and Director</w:t>
      </w:r>
      <w:r w:rsidR="0046257C" w:rsidRPr="00111CB6">
        <w:rPr>
          <w:rFonts w:ascii="Arial" w:hAnsi="Arial" w:cs="Arial"/>
        </w:rPr>
        <w:t xml:space="preserve"> herself, hold advanced degrees, and are quite proficient in computer programming.</w:t>
      </w:r>
      <w:r w:rsidR="00B13BAF">
        <w:rPr>
          <w:rFonts w:ascii="Arial" w:hAnsi="Arial" w:cs="Arial"/>
        </w:rPr>
        <w:t xml:space="preserve">    </w:t>
      </w:r>
      <w:r w:rsidR="00E90793" w:rsidRPr="00111CB6">
        <w:rPr>
          <w:rFonts w:ascii="Arial" w:hAnsi="Arial" w:cs="Arial"/>
        </w:rPr>
        <w:t xml:space="preserve">Just like the IM professionals, many of the </w:t>
      </w:r>
      <w:r w:rsidR="00FC54BD" w:rsidRPr="00111CB6">
        <w:rPr>
          <w:rFonts w:ascii="Arial" w:hAnsi="Arial" w:cs="Arial"/>
        </w:rPr>
        <w:t xml:space="preserve">computational </w:t>
      </w:r>
      <w:r w:rsidR="00E90793" w:rsidRPr="00111CB6">
        <w:rPr>
          <w:rFonts w:ascii="Arial" w:hAnsi="Arial" w:cs="Arial"/>
        </w:rPr>
        <w:t xml:space="preserve">scientists have been with Synaptic for years. </w:t>
      </w:r>
      <w:r w:rsidR="00EE46EA" w:rsidRPr="00111CB6">
        <w:rPr>
          <w:rFonts w:ascii="Arial" w:hAnsi="Arial" w:cs="Arial"/>
        </w:rPr>
        <w:t xml:space="preserve">Many maintain close personal friendships with their colleagues. </w:t>
      </w:r>
      <w:r w:rsidR="00B13BAF">
        <w:rPr>
          <w:rFonts w:ascii="Arial" w:hAnsi="Arial" w:cs="Arial"/>
        </w:rPr>
        <w:t xml:space="preserve">  However, tensions are rising due to the many risks that management has at last identified which stem from unclear project scope, growing schedule risks, impacts to overall project budgets and lack of trained PMs (project managers) able to communicate effectively with upper management and IM specialists.</w:t>
      </w:r>
    </w:p>
    <w:p w14:paraId="6A339EED" w14:textId="77777777" w:rsidR="00443156" w:rsidRPr="00111CB6" w:rsidRDefault="00443156" w:rsidP="00443156">
      <w:pPr>
        <w:jc w:val="both"/>
        <w:rPr>
          <w:rFonts w:ascii="Arial" w:hAnsi="Arial" w:cs="Arial"/>
          <w:u w:val="single"/>
        </w:rPr>
      </w:pPr>
    </w:p>
    <w:p w14:paraId="5964CFD9" w14:textId="77777777" w:rsidR="00CD3B92" w:rsidRPr="00111CB6" w:rsidRDefault="00443156" w:rsidP="00766ECB">
      <w:pPr>
        <w:jc w:val="both"/>
        <w:rPr>
          <w:rFonts w:ascii="Arial" w:hAnsi="Arial" w:cs="Arial"/>
        </w:rPr>
      </w:pPr>
      <w:r w:rsidRPr="00111CB6">
        <w:rPr>
          <w:rFonts w:ascii="Arial" w:hAnsi="Arial" w:cs="Arial"/>
          <w:b/>
          <w:u w:val="single"/>
        </w:rPr>
        <w:t>SITUATION AND INTERACTIONS</w:t>
      </w:r>
    </w:p>
    <w:p w14:paraId="0B86AB4D" w14:textId="77777777" w:rsidR="00B13BAF" w:rsidRDefault="008445BD" w:rsidP="00766ECB">
      <w:pPr>
        <w:jc w:val="both"/>
        <w:rPr>
          <w:rFonts w:ascii="Arial" w:hAnsi="Arial" w:cs="Arial"/>
        </w:rPr>
      </w:pPr>
      <w:r w:rsidRPr="00111CB6">
        <w:rPr>
          <w:rFonts w:ascii="Arial" w:hAnsi="Arial" w:cs="Arial"/>
        </w:rPr>
        <w:t>Because of the nature of their research, computational scientists frequently interact with the IM personnel, and there is some overlap in responsibilities.</w:t>
      </w:r>
      <w:r w:rsidR="0041282C" w:rsidRPr="00111CB6">
        <w:rPr>
          <w:rFonts w:ascii="Arial" w:hAnsi="Arial" w:cs="Arial"/>
        </w:rPr>
        <w:t xml:space="preserve"> </w:t>
      </w:r>
      <w:r w:rsidRPr="00111CB6">
        <w:rPr>
          <w:rFonts w:ascii="Arial" w:hAnsi="Arial" w:cs="Arial"/>
        </w:rPr>
        <w:t xml:space="preserve">Traditionally, computational research projects are initiated in the Computational Biology group. </w:t>
      </w:r>
      <w:r w:rsidR="0049483A" w:rsidRPr="00111CB6">
        <w:rPr>
          <w:rFonts w:ascii="Arial" w:hAnsi="Arial" w:cs="Arial"/>
        </w:rPr>
        <w:t xml:space="preserve">Due to the nature of </w:t>
      </w:r>
      <w:r w:rsidR="001962EF">
        <w:rPr>
          <w:rFonts w:ascii="Arial" w:hAnsi="Arial" w:cs="Arial"/>
        </w:rPr>
        <w:t xml:space="preserve">innovative </w:t>
      </w:r>
      <w:r w:rsidR="0049483A" w:rsidRPr="00111CB6">
        <w:rPr>
          <w:rFonts w:ascii="Arial" w:hAnsi="Arial" w:cs="Arial"/>
        </w:rPr>
        <w:t xml:space="preserve">research work, many of these projects are quickly abandoned. </w:t>
      </w:r>
      <w:r w:rsidR="00B13BAF">
        <w:rPr>
          <w:rFonts w:ascii="Arial" w:hAnsi="Arial" w:cs="Arial"/>
        </w:rPr>
        <w:t xml:space="preserve">  However, no one seems to have a centralized “project database” relating to % of project phases </w:t>
      </w:r>
      <w:r w:rsidR="00672B14">
        <w:rPr>
          <w:rFonts w:ascii="Arial" w:hAnsi="Arial" w:cs="Arial"/>
        </w:rPr>
        <w:t>completed and</w:t>
      </w:r>
      <w:r w:rsidR="00B13BAF">
        <w:rPr>
          <w:rFonts w:ascii="Arial" w:hAnsi="Arial" w:cs="Arial"/>
        </w:rPr>
        <w:t xml:space="preserve"> impacts upon project budgets.  </w:t>
      </w:r>
    </w:p>
    <w:p w14:paraId="486658ED" w14:textId="77777777" w:rsidR="00B13BAF" w:rsidRDefault="00B13BAF" w:rsidP="00766ECB">
      <w:pPr>
        <w:jc w:val="both"/>
        <w:rPr>
          <w:rFonts w:ascii="Arial" w:hAnsi="Arial" w:cs="Arial"/>
        </w:rPr>
      </w:pPr>
    </w:p>
    <w:p w14:paraId="196E5F88" w14:textId="75B9984F" w:rsidR="00A219D8" w:rsidRDefault="0049483A" w:rsidP="00766ECB">
      <w:pPr>
        <w:jc w:val="both"/>
        <w:rPr>
          <w:rFonts w:ascii="Arial" w:hAnsi="Arial" w:cs="Arial"/>
        </w:rPr>
      </w:pPr>
      <w:r w:rsidRPr="00111CB6">
        <w:rPr>
          <w:rFonts w:ascii="Arial" w:hAnsi="Arial" w:cs="Arial"/>
        </w:rPr>
        <w:t>But those projects that do go on eventu</w:t>
      </w:r>
      <w:r w:rsidR="001962EF">
        <w:rPr>
          <w:rFonts w:ascii="Arial" w:hAnsi="Arial" w:cs="Arial"/>
        </w:rPr>
        <w:t xml:space="preserve">ally require support from IT and even the Information Management procedures.  There is no overall “Policy Manual” at </w:t>
      </w:r>
      <w:r w:rsidR="00672B14">
        <w:rPr>
          <w:rFonts w:ascii="Arial" w:hAnsi="Arial" w:cs="Arial"/>
        </w:rPr>
        <w:t>Cyn</w:t>
      </w:r>
      <w:r w:rsidR="000F2511">
        <w:rPr>
          <w:rFonts w:ascii="Arial" w:hAnsi="Arial" w:cs="Arial"/>
        </w:rPr>
        <w:t>a</w:t>
      </w:r>
      <w:r w:rsidR="00672B14">
        <w:rPr>
          <w:rFonts w:ascii="Arial" w:hAnsi="Arial" w:cs="Arial"/>
        </w:rPr>
        <w:t>pse</w:t>
      </w:r>
      <w:r w:rsidR="00B13BAF">
        <w:rPr>
          <w:rFonts w:ascii="Arial" w:hAnsi="Arial" w:cs="Arial"/>
        </w:rPr>
        <w:t xml:space="preserve"> relating to IP risks or even cybersecurity enforcement</w:t>
      </w:r>
      <w:r w:rsidRPr="00111CB6">
        <w:rPr>
          <w:rFonts w:ascii="Arial" w:hAnsi="Arial" w:cs="Arial"/>
        </w:rPr>
        <w:t xml:space="preserve">. </w:t>
      </w:r>
      <w:r w:rsidR="00B13BAF">
        <w:rPr>
          <w:rFonts w:ascii="Arial" w:hAnsi="Arial" w:cs="Arial"/>
        </w:rPr>
        <w:t xml:space="preserve"> The IM (information management) </w:t>
      </w:r>
      <w:r w:rsidR="00B13BAF">
        <w:rPr>
          <w:rFonts w:ascii="Arial" w:hAnsi="Arial" w:cs="Arial"/>
        </w:rPr>
        <w:lastRenderedPageBreak/>
        <w:t>teams may be asked to perform</w:t>
      </w:r>
      <w:r w:rsidR="0041282C" w:rsidRPr="00111CB6">
        <w:rPr>
          <w:rFonts w:ascii="Arial" w:hAnsi="Arial" w:cs="Arial"/>
        </w:rPr>
        <w:t xml:space="preserve"> custom development,</w:t>
      </w:r>
      <w:r w:rsidRPr="00111CB6">
        <w:rPr>
          <w:rFonts w:ascii="Arial" w:hAnsi="Arial" w:cs="Arial"/>
        </w:rPr>
        <w:t xml:space="preserve"> allocation of space on servers and databases, program execution and monitoring with periodic reports to the scientists</w:t>
      </w:r>
      <w:r w:rsidR="00B13BAF">
        <w:rPr>
          <w:rFonts w:ascii="Arial" w:hAnsi="Arial" w:cs="Arial"/>
        </w:rPr>
        <w:t xml:space="preserve"> as well as upper management.   However, they are frustrated with lack of budgets or time to complete</w:t>
      </w:r>
      <w:r w:rsidRPr="00111CB6">
        <w:rPr>
          <w:rFonts w:ascii="Arial" w:hAnsi="Arial" w:cs="Arial"/>
        </w:rPr>
        <w:t xml:space="preserve"> data updates and uploads, etc. </w:t>
      </w:r>
      <w:r w:rsidR="00B13BAF">
        <w:rPr>
          <w:rFonts w:ascii="Arial" w:hAnsi="Arial" w:cs="Arial"/>
        </w:rPr>
        <w:t>Cyber</w:t>
      </w:r>
      <w:r w:rsidR="001962EF">
        <w:rPr>
          <w:rFonts w:ascii="Arial" w:hAnsi="Arial" w:cs="Arial"/>
        </w:rPr>
        <w:t>security systems are slowly being installed.</w:t>
      </w:r>
    </w:p>
    <w:p w14:paraId="3A53994E" w14:textId="77777777" w:rsidR="00B13BAF" w:rsidRPr="00111CB6" w:rsidRDefault="00B13BAF" w:rsidP="00766ECB">
      <w:pPr>
        <w:jc w:val="both"/>
        <w:rPr>
          <w:rFonts w:ascii="Arial" w:hAnsi="Arial" w:cs="Arial"/>
        </w:rPr>
      </w:pPr>
    </w:p>
    <w:p w14:paraId="342D2851" w14:textId="77777777" w:rsidR="001962EF" w:rsidRDefault="0041282C" w:rsidP="000E4482">
      <w:pPr>
        <w:jc w:val="both"/>
        <w:rPr>
          <w:rFonts w:ascii="Arial" w:hAnsi="Arial" w:cs="Arial"/>
        </w:rPr>
      </w:pPr>
      <w:r w:rsidRPr="00111CB6">
        <w:rPr>
          <w:rFonts w:ascii="Arial" w:hAnsi="Arial" w:cs="Arial"/>
        </w:rPr>
        <w:t xml:space="preserve">However, the cultures of the Computational Biology and IM groups are quite different. Scientists value innovation, originality, and speed. </w:t>
      </w:r>
      <w:r w:rsidR="004B6AA2" w:rsidRPr="00111CB6">
        <w:rPr>
          <w:rFonts w:ascii="Arial" w:hAnsi="Arial" w:cs="Arial"/>
        </w:rPr>
        <w:t xml:space="preserve">Many of them </w:t>
      </w:r>
      <w:r w:rsidR="009006BB" w:rsidRPr="00111CB6">
        <w:rPr>
          <w:rFonts w:ascii="Arial" w:hAnsi="Arial" w:cs="Arial"/>
        </w:rPr>
        <w:t>prefer to work</w:t>
      </w:r>
      <w:r w:rsidR="004B6AA2" w:rsidRPr="00111CB6">
        <w:rPr>
          <w:rFonts w:ascii="Arial" w:hAnsi="Arial" w:cs="Arial"/>
        </w:rPr>
        <w:t xml:space="preserve"> in solitude, and this practice, despite all politically correct references to the importance of teamwork, is not frowned upon in the company.</w:t>
      </w:r>
    </w:p>
    <w:p w14:paraId="4370833E" w14:textId="77777777" w:rsidR="001962EF" w:rsidRDefault="001962EF" w:rsidP="000E4482">
      <w:pPr>
        <w:jc w:val="both"/>
        <w:rPr>
          <w:rFonts w:ascii="Arial" w:hAnsi="Arial" w:cs="Arial"/>
        </w:rPr>
      </w:pPr>
    </w:p>
    <w:p w14:paraId="4E67B6DE" w14:textId="77777777" w:rsidR="000E4482" w:rsidRPr="00111CB6" w:rsidRDefault="004B6AA2" w:rsidP="000E4482">
      <w:pPr>
        <w:jc w:val="both"/>
        <w:rPr>
          <w:rFonts w:ascii="Arial" w:hAnsi="Arial" w:cs="Arial"/>
        </w:rPr>
      </w:pPr>
      <w:r w:rsidRPr="00111CB6">
        <w:rPr>
          <w:rFonts w:ascii="Arial" w:hAnsi="Arial" w:cs="Arial"/>
        </w:rPr>
        <w:t xml:space="preserve"> </w:t>
      </w:r>
      <w:r w:rsidR="00731228" w:rsidRPr="00111CB6">
        <w:rPr>
          <w:rFonts w:ascii="Arial" w:hAnsi="Arial" w:cs="Arial"/>
        </w:rPr>
        <w:t>On the other hand, c</w:t>
      </w:r>
      <w:r w:rsidR="0041282C" w:rsidRPr="00111CB6">
        <w:rPr>
          <w:rFonts w:ascii="Arial" w:hAnsi="Arial" w:cs="Arial"/>
        </w:rPr>
        <w:t>omputer</w:t>
      </w:r>
      <w:r w:rsidR="00D50F0A">
        <w:rPr>
          <w:rFonts w:ascii="Arial" w:hAnsi="Arial" w:cs="Arial"/>
        </w:rPr>
        <w:t xml:space="preserve"> and IT</w:t>
      </w:r>
      <w:r w:rsidR="0041282C" w:rsidRPr="00111CB6">
        <w:rPr>
          <w:rFonts w:ascii="Arial" w:hAnsi="Arial" w:cs="Arial"/>
        </w:rPr>
        <w:t xml:space="preserve"> professionals in the IM </w:t>
      </w:r>
      <w:r w:rsidR="00D50F0A">
        <w:rPr>
          <w:rFonts w:ascii="Arial" w:hAnsi="Arial" w:cs="Arial"/>
        </w:rPr>
        <w:t xml:space="preserve">Department </w:t>
      </w:r>
      <w:r w:rsidR="0041282C" w:rsidRPr="00111CB6">
        <w:rPr>
          <w:rFonts w:ascii="Arial" w:hAnsi="Arial" w:cs="Arial"/>
        </w:rPr>
        <w:t>are concerned with stability, business c</w:t>
      </w:r>
      <w:r w:rsidR="00436365" w:rsidRPr="00111CB6">
        <w:rPr>
          <w:rFonts w:ascii="Arial" w:hAnsi="Arial" w:cs="Arial"/>
        </w:rPr>
        <w:t xml:space="preserve">ontinuity, </w:t>
      </w:r>
      <w:r w:rsidR="0041282C" w:rsidRPr="00111CB6">
        <w:rPr>
          <w:rFonts w:ascii="Arial" w:hAnsi="Arial" w:cs="Arial"/>
        </w:rPr>
        <w:t>documentation, and long-</w:t>
      </w:r>
      <w:r w:rsidR="00AC2BF0" w:rsidRPr="00111CB6">
        <w:rPr>
          <w:rFonts w:ascii="Arial" w:hAnsi="Arial" w:cs="Arial"/>
        </w:rPr>
        <w:t>term</w:t>
      </w:r>
      <w:r w:rsidR="0041282C" w:rsidRPr="00111CB6">
        <w:rPr>
          <w:rFonts w:ascii="Arial" w:hAnsi="Arial" w:cs="Arial"/>
        </w:rPr>
        <w:t xml:space="preserve"> planning</w:t>
      </w:r>
      <w:r w:rsidR="00D50F0A">
        <w:rPr>
          <w:rFonts w:ascii="Arial" w:hAnsi="Arial" w:cs="Arial"/>
        </w:rPr>
        <w:t>, as well as understanding budget forecasts and working with upper management on such modeling and simulations</w:t>
      </w:r>
      <w:r w:rsidR="0041282C" w:rsidRPr="00111CB6">
        <w:rPr>
          <w:rFonts w:ascii="Arial" w:hAnsi="Arial" w:cs="Arial"/>
        </w:rPr>
        <w:t>.</w:t>
      </w:r>
      <w:r w:rsidRPr="00111CB6">
        <w:rPr>
          <w:rFonts w:ascii="Arial" w:hAnsi="Arial" w:cs="Arial"/>
        </w:rPr>
        <w:t xml:space="preserve"> </w:t>
      </w:r>
      <w:r w:rsidR="00166C8C" w:rsidRPr="00111CB6">
        <w:rPr>
          <w:rFonts w:ascii="Arial" w:hAnsi="Arial" w:cs="Arial"/>
        </w:rPr>
        <w:t xml:space="preserve">Also, </w:t>
      </w:r>
      <w:r w:rsidRPr="00111CB6">
        <w:rPr>
          <w:rFonts w:ascii="Arial" w:hAnsi="Arial" w:cs="Arial"/>
        </w:rPr>
        <w:t xml:space="preserve">IM has a very strong </w:t>
      </w:r>
      <w:r w:rsidR="004125C0" w:rsidRPr="00111CB6">
        <w:rPr>
          <w:rFonts w:ascii="Arial" w:hAnsi="Arial" w:cs="Arial"/>
        </w:rPr>
        <w:t xml:space="preserve">preference to make decisions in </w:t>
      </w:r>
      <w:r w:rsidRPr="00111CB6">
        <w:rPr>
          <w:rFonts w:ascii="Arial" w:hAnsi="Arial" w:cs="Arial"/>
        </w:rPr>
        <w:t>meeting</w:t>
      </w:r>
      <w:r w:rsidR="004125C0" w:rsidRPr="00111CB6">
        <w:rPr>
          <w:rFonts w:ascii="Arial" w:hAnsi="Arial" w:cs="Arial"/>
        </w:rPr>
        <w:t>s</w:t>
      </w:r>
      <w:r w:rsidR="001962EF">
        <w:rPr>
          <w:rFonts w:ascii="Arial" w:hAnsi="Arial" w:cs="Arial"/>
        </w:rPr>
        <w:t xml:space="preserve"> regarding IT “best practices” to mitigate major risks and risk triggers</w:t>
      </w:r>
      <w:r w:rsidR="004125C0" w:rsidRPr="00111CB6">
        <w:rPr>
          <w:rFonts w:ascii="Arial" w:hAnsi="Arial" w:cs="Arial"/>
        </w:rPr>
        <w:t>.</w:t>
      </w:r>
      <w:r w:rsidR="000E4482" w:rsidRPr="00111CB6">
        <w:rPr>
          <w:rFonts w:ascii="Arial" w:hAnsi="Arial" w:cs="Arial"/>
        </w:rPr>
        <w:t xml:space="preserve"> The cultural difference between the two departments may be traced back to the typical</w:t>
      </w:r>
      <w:r w:rsidR="001962EF">
        <w:rPr>
          <w:rFonts w:ascii="Arial" w:hAnsi="Arial" w:cs="Arial"/>
        </w:rPr>
        <w:t>, diverse</w:t>
      </w:r>
      <w:r w:rsidR="000E4482" w:rsidRPr="00111CB6">
        <w:rPr>
          <w:rFonts w:ascii="Arial" w:hAnsi="Arial" w:cs="Arial"/>
        </w:rPr>
        <w:t xml:space="preserve"> career tracks of </w:t>
      </w:r>
      <w:r w:rsidR="001962EF">
        <w:rPr>
          <w:rFonts w:ascii="Arial" w:hAnsi="Arial" w:cs="Arial"/>
        </w:rPr>
        <w:t xml:space="preserve">biologists/pharmaceutical </w:t>
      </w:r>
      <w:r w:rsidR="000E4482" w:rsidRPr="00111CB6">
        <w:rPr>
          <w:rFonts w:ascii="Arial" w:hAnsi="Arial" w:cs="Arial"/>
        </w:rPr>
        <w:t xml:space="preserve">scientists and </w:t>
      </w:r>
      <w:r w:rsidR="001962EF">
        <w:rPr>
          <w:rFonts w:ascii="Arial" w:hAnsi="Arial" w:cs="Arial"/>
        </w:rPr>
        <w:t>IT</w:t>
      </w:r>
      <w:r w:rsidR="000E4482" w:rsidRPr="00111CB6">
        <w:rPr>
          <w:rFonts w:ascii="Arial" w:hAnsi="Arial" w:cs="Arial"/>
        </w:rPr>
        <w:t xml:space="preserve"> professionals. </w:t>
      </w:r>
      <w:r w:rsidR="00D50F0A">
        <w:rPr>
          <w:rFonts w:ascii="Arial" w:hAnsi="Arial" w:cs="Arial"/>
        </w:rPr>
        <w:t xml:space="preserve"> Tensions are rising.</w:t>
      </w:r>
    </w:p>
    <w:p w14:paraId="7BDF3837" w14:textId="77777777" w:rsidR="000E4482" w:rsidRPr="00111CB6" w:rsidRDefault="000E4482" w:rsidP="0041282C">
      <w:pPr>
        <w:jc w:val="both"/>
        <w:rPr>
          <w:rFonts w:ascii="Arial" w:hAnsi="Arial" w:cs="Arial"/>
        </w:rPr>
      </w:pPr>
    </w:p>
    <w:p w14:paraId="3D7C8074" w14:textId="77777777" w:rsidR="00D50F0A" w:rsidRDefault="00DB5138" w:rsidP="0041282C">
      <w:pPr>
        <w:jc w:val="both"/>
        <w:rPr>
          <w:rFonts w:ascii="Arial" w:hAnsi="Arial" w:cs="Arial"/>
        </w:rPr>
      </w:pPr>
      <w:r w:rsidRPr="00111CB6">
        <w:rPr>
          <w:rFonts w:ascii="Arial" w:hAnsi="Arial" w:cs="Arial"/>
        </w:rPr>
        <w:t xml:space="preserve">IM managers are complaining that scientific software development is done ad-hoc and </w:t>
      </w:r>
      <w:r w:rsidR="007D4F9A" w:rsidRPr="00111CB6">
        <w:rPr>
          <w:rFonts w:ascii="Arial" w:hAnsi="Arial" w:cs="Arial"/>
        </w:rPr>
        <w:t xml:space="preserve">it </w:t>
      </w:r>
      <w:r w:rsidRPr="00111CB6">
        <w:rPr>
          <w:rFonts w:ascii="Arial" w:hAnsi="Arial" w:cs="Arial"/>
        </w:rPr>
        <w:t>follows no standards. To quote one of</w:t>
      </w:r>
      <w:r w:rsidR="00E927DF" w:rsidRPr="00111CB6">
        <w:rPr>
          <w:rFonts w:ascii="Arial" w:hAnsi="Arial" w:cs="Arial"/>
        </w:rPr>
        <w:t xml:space="preserve"> the IM directors, “</w:t>
      </w:r>
      <w:r w:rsidR="00E927DF" w:rsidRPr="00BB010E">
        <w:rPr>
          <w:rFonts w:ascii="Arial" w:hAnsi="Arial" w:cs="Arial"/>
          <w:i/>
        </w:rPr>
        <w:t>They throw</w:t>
      </w:r>
      <w:r w:rsidRPr="00BB010E">
        <w:rPr>
          <w:rFonts w:ascii="Arial" w:hAnsi="Arial" w:cs="Arial"/>
          <w:i/>
        </w:rPr>
        <w:t xml:space="preserve"> something together, then come to us and </w:t>
      </w:r>
      <w:r w:rsidR="00594A31" w:rsidRPr="00BB010E">
        <w:rPr>
          <w:rFonts w:ascii="Arial" w:hAnsi="Arial" w:cs="Arial"/>
          <w:i/>
        </w:rPr>
        <w:t>demand</w:t>
      </w:r>
      <w:r w:rsidR="009006BB" w:rsidRPr="00BB010E">
        <w:rPr>
          <w:rFonts w:ascii="Arial" w:hAnsi="Arial" w:cs="Arial"/>
          <w:i/>
        </w:rPr>
        <w:t xml:space="preserve"> that we</w:t>
      </w:r>
      <w:r w:rsidRPr="00BB010E">
        <w:rPr>
          <w:rFonts w:ascii="Arial" w:hAnsi="Arial" w:cs="Arial"/>
          <w:i/>
        </w:rPr>
        <w:t xml:space="preserve"> support it. Yet there is no documentation for </w:t>
      </w:r>
      <w:r w:rsidR="0064762C" w:rsidRPr="00BB010E">
        <w:rPr>
          <w:rFonts w:ascii="Arial" w:hAnsi="Arial" w:cs="Arial"/>
          <w:i/>
        </w:rPr>
        <w:t>it</w:t>
      </w:r>
      <w:r w:rsidRPr="00BB010E">
        <w:rPr>
          <w:rFonts w:ascii="Arial" w:hAnsi="Arial" w:cs="Arial"/>
          <w:i/>
        </w:rPr>
        <w:t>. And worse</w:t>
      </w:r>
      <w:r w:rsidR="007D4F9A" w:rsidRPr="00BB010E">
        <w:rPr>
          <w:rFonts w:ascii="Arial" w:hAnsi="Arial" w:cs="Arial"/>
          <w:i/>
        </w:rPr>
        <w:t>,</w:t>
      </w:r>
      <w:r w:rsidRPr="00BB010E">
        <w:rPr>
          <w:rFonts w:ascii="Arial" w:hAnsi="Arial" w:cs="Arial"/>
          <w:i/>
        </w:rPr>
        <w:t xml:space="preserve"> even in many cases they do not consult us beforehand, only to discover later </w:t>
      </w:r>
      <w:r w:rsidR="00594A31" w:rsidRPr="00BB010E">
        <w:rPr>
          <w:rFonts w:ascii="Arial" w:hAnsi="Arial" w:cs="Arial"/>
          <w:i/>
        </w:rPr>
        <w:t xml:space="preserve">that </w:t>
      </w:r>
      <w:r w:rsidR="009F6F87" w:rsidRPr="00BB010E">
        <w:rPr>
          <w:rFonts w:ascii="Arial" w:hAnsi="Arial" w:cs="Arial"/>
          <w:i/>
        </w:rPr>
        <w:t>it [</w:t>
      </w:r>
      <w:r w:rsidR="00594A31" w:rsidRPr="00BB010E">
        <w:rPr>
          <w:rFonts w:ascii="Arial" w:hAnsi="Arial" w:cs="Arial"/>
          <w:i/>
        </w:rPr>
        <w:t>the new project</w:t>
      </w:r>
      <w:r w:rsidR="009F6F87" w:rsidRPr="00BB010E">
        <w:rPr>
          <w:rFonts w:ascii="Arial" w:hAnsi="Arial" w:cs="Arial"/>
          <w:i/>
        </w:rPr>
        <w:t>]</w:t>
      </w:r>
      <w:r w:rsidR="00594A31" w:rsidRPr="00BB010E">
        <w:rPr>
          <w:rFonts w:ascii="Arial" w:hAnsi="Arial" w:cs="Arial"/>
          <w:i/>
        </w:rPr>
        <w:t xml:space="preserve"> is not compatible with the company IT architecture. </w:t>
      </w:r>
      <w:r w:rsidR="00B610C0" w:rsidRPr="00BB010E">
        <w:rPr>
          <w:rFonts w:ascii="Arial" w:hAnsi="Arial" w:cs="Arial"/>
          <w:i/>
        </w:rPr>
        <w:t>How would you like to be asked to</w:t>
      </w:r>
      <w:r w:rsidR="001769C4" w:rsidRPr="00BB010E">
        <w:rPr>
          <w:rFonts w:ascii="Arial" w:hAnsi="Arial" w:cs="Arial"/>
          <w:i/>
        </w:rPr>
        <w:t xml:space="preserve"> switch to a new line of servers, on an extremely tight deadline, without advance planning and without budget to buy any</w:t>
      </w:r>
      <w:r w:rsidR="00B610C0" w:rsidRPr="00BB010E">
        <w:rPr>
          <w:rFonts w:ascii="Arial" w:hAnsi="Arial" w:cs="Arial"/>
          <w:i/>
        </w:rPr>
        <w:t xml:space="preserve">? How would you like to have your job dependent on it? </w:t>
      </w:r>
      <w:r w:rsidR="004B6AA2" w:rsidRPr="00BB010E">
        <w:rPr>
          <w:rFonts w:ascii="Arial" w:hAnsi="Arial" w:cs="Arial"/>
          <w:i/>
        </w:rPr>
        <w:t xml:space="preserve">And then they turn on a </w:t>
      </w:r>
      <w:r w:rsidR="00672B14" w:rsidRPr="00BB010E">
        <w:rPr>
          <w:rFonts w:ascii="Arial" w:hAnsi="Arial" w:cs="Arial"/>
          <w:i/>
        </w:rPr>
        <w:t>dime and</w:t>
      </w:r>
      <w:r w:rsidR="004B6AA2" w:rsidRPr="00BB010E">
        <w:rPr>
          <w:rFonts w:ascii="Arial" w:hAnsi="Arial" w:cs="Arial"/>
          <w:i/>
        </w:rPr>
        <w:t xml:space="preserve"> ask you to drop everything and do something else</w:t>
      </w:r>
      <w:r w:rsidR="004B6AA2" w:rsidRPr="00111CB6">
        <w:rPr>
          <w:rFonts w:ascii="Arial" w:hAnsi="Arial" w:cs="Arial"/>
        </w:rPr>
        <w:t>.</w:t>
      </w:r>
      <w:r w:rsidR="00594A31" w:rsidRPr="00111CB6">
        <w:rPr>
          <w:rFonts w:ascii="Arial" w:hAnsi="Arial" w:cs="Arial"/>
        </w:rPr>
        <w:t xml:space="preserve">” </w:t>
      </w:r>
    </w:p>
    <w:p w14:paraId="6C58C053" w14:textId="77777777" w:rsidR="00D50F0A" w:rsidRDefault="00D50F0A" w:rsidP="0041282C">
      <w:pPr>
        <w:jc w:val="both"/>
        <w:rPr>
          <w:rFonts w:ascii="Arial" w:hAnsi="Arial" w:cs="Arial"/>
        </w:rPr>
      </w:pPr>
    </w:p>
    <w:p w14:paraId="23D7165B" w14:textId="77777777" w:rsidR="0041282C" w:rsidRPr="00D50F0A" w:rsidRDefault="00594A31" w:rsidP="0041282C">
      <w:pPr>
        <w:jc w:val="both"/>
        <w:rPr>
          <w:rFonts w:ascii="Arial" w:hAnsi="Arial" w:cs="Arial"/>
          <w:i/>
        </w:rPr>
      </w:pPr>
      <w:r w:rsidRPr="00111CB6">
        <w:rPr>
          <w:rFonts w:ascii="Arial" w:hAnsi="Arial" w:cs="Arial"/>
        </w:rPr>
        <w:t>Computational biologists, on the other hand, are equally unhappy with the IM</w:t>
      </w:r>
      <w:r w:rsidR="00205CAC" w:rsidRPr="00111CB6">
        <w:rPr>
          <w:rFonts w:ascii="Arial" w:hAnsi="Arial" w:cs="Arial"/>
        </w:rPr>
        <w:t>’s</w:t>
      </w:r>
      <w:r w:rsidRPr="00111CB6">
        <w:rPr>
          <w:rFonts w:ascii="Arial" w:hAnsi="Arial" w:cs="Arial"/>
        </w:rPr>
        <w:t xml:space="preserve"> slow development pace</w:t>
      </w:r>
      <w:r w:rsidR="007D0BAC" w:rsidRPr="00111CB6">
        <w:rPr>
          <w:rFonts w:ascii="Arial" w:hAnsi="Arial" w:cs="Arial"/>
        </w:rPr>
        <w:t xml:space="preserve"> and demands for documentation </w:t>
      </w:r>
      <w:r w:rsidRPr="00111CB6">
        <w:rPr>
          <w:rFonts w:ascii="Arial" w:hAnsi="Arial" w:cs="Arial"/>
        </w:rPr>
        <w:t>and governance that scientists perceive as bureaucratic and wasteful. “</w:t>
      </w:r>
      <w:r w:rsidRPr="00BB010E">
        <w:rPr>
          <w:rFonts w:ascii="Arial" w:hAnsi="Arial" w:cs="Arial"/>
          <w:i/>
        </w:rPr>
        <w:t xml:space="preserve">You can’t get them to do anything. I need </w:t>
      </w:r>
      <w:r w:rsidR="00BB010E" w:rsidRPr="00BB010E">
        <w:rPr>
          <w:rFonts w:ascii="Arial" w:hAnsi="Arial" w:cs="Arial"/>
          <w:i/>
        </w:rPr>
        <w:t xml:space="preserve">an upgrade to Oracle THIS WEEK </w:t>
      </w:r>
      <w:r w:rsidRPr="00BB010E">
        <w:rPr>
          <w:rFonts w:ascii="Arial" w:hAnsi="Arial" w:cs="Arial"/>
          <w:i/>
        </w:rPr>
        <w:t xml:space="preserve">to run my sequence database. The rest of the world has </w:t>
      </w:r>
      <w:r w:rsidR="007D0BAC" w:rsidRPr="00BB010E">
        <w:rPr>
          <w:rFonts w:ascii="Arial" w:hAnsi="Arial" w:cs="Arial"/>
          <w:i/>
        </w:rPr>
        <w:t>had</w:t>
      </w:r>
      <w:r w:rsidRPr="00BB010E">
        <w:rPr>
          <w:rFonts w:ascii="Arial" w:hAnsi="Arial" w:cs="Arial"/>
          <w:i/>
        </w:rPr>
        <w:t xml:space="preserve"> it for years! Yet the IM tells me that they are on version 9</w:t>
      </w:r>
      <w:r w:rsidR="00B610C0" w:rsidRPr="00BB010E">
        <w:rPr>
          <w:rFonts w:ascii="Arial" w:hAnsi="Arial" w:cs="Arial"/>
          <w:i/>
        </w:rPr>
        <w:t>, and it is the company</w:t>
      </w:r>
      <w:r w:rsidR="0046257C" w:rsidRPr="00BB010E">
        <w:rPr>
          <w:rFonts w:ascii="Arial" w:hAnsi="Arial" w:cs="Arial"/>
          <w:i/>
        </w:rPr>
        <w:t xml:space="preserve"> standard</w:t>
      </w:r>
      <w:r w:rsidRPr="00BB010E">
        <w:rPr>
          <w:rFonts w:ascii="Arial" w:hAnsi="Arial" w:cs="Arial"/>
          <w:i/>
        </w:rPr>
        <w:t xml:space="preserve"> and they won’t upgrade. We call ourselves a high technology business, yet we are five years behind the technology</w:t>
      </w:r>
      <w:r w:rsidR="00B610C0" w:rsidRPr="00BB010E">
        <w:rPr>
          <w:rFonts w:ascii="Arial" w:hAnsi="Arial" w:cs="Arial"/>
          <w:i/>
        </w:rPr>
        <w:t xml:space="preserve"> curve</w:t>
      </w:r>
      <w:r w:rsidR="00B610C0" w:rsidRPr="00111CB6">
        <w:rPr>
          <w:rFonts w:ascii="Arial" w:hAnsi="Arial" w:cs="Arial"/>
        </w:rPr>
        <w:t>.</w:t>
      </w:r>
      <w:r w:rsidR="00D50F0A">
        <w:rPr>
          <w:rFonts w:ascii="Arial" w:hAnsi="Arial" w:cs="Arial"/>
        </w:rPr>
        <w:t xml:space="preserve">  </w:t>
      </w:r>
      <w:r w:rsidR="00D50F0A">
        <w:rPr>
          <w:rFonts w:ascii="Arial" w:hAnsi="Arial" w:cs="Arial"/>
          <w:i/>
        </w:rPr>
        <w:t>All they talk about is cybersecurity.  We are ready to hire outside consultants to get something done faster in line with our research and competitors coming to market with new products each month.”</w:t>
      </w:r>
    </w:p>
    <w:p w14:paraId="0D81719C" w14:textId="77777777" w:rsidR="009F6F87" w:rsidRPr="00111CB6" w:rsidRDefault="009F6F87" w:rsidP="0041282C">
      <w:pPr>
        <w:jc w:val="both"/>
        <w:rPr>
          <w:rFonts w:ascii="Arial" w:hAnsi="Arial" w:cs="Arial"/>
          <w:u w:val="single"/>
        </w:rPr>
      </w:pPr>
    </w:p>
    <w:p w14:paraId="39F02B43" w14:textId="77777777" w:rsidR="00443156" w:rsidRPr="00111CB6" w:rsidRDefault="00443156" w:rsidP="0041282C">
      <w:pPr>
        <w:jc w:val="both"/>
        <w:rPr>
          <w:rFonts w:ascii="Arial" w:hAnsi="Arial" w:cs="Arial"/>
          <w:u w:val="single"/>
        </w:rPr>
      </w:pPr>
    </w:p>
    <w:p w14:paraId="4DB88F04" w14:textId="77777777" w:rsidR="00D50F0A" w:rsidRDefault="00443156" w:rsidP="0041282C">
      <w:pPr>
        <w:jc w:val="both"/>
        <w:rPr>
          <w:rFonts w:ascii="Arial" w:hAnsi="Arial" w:cs="Arial"/>
          <w:b/>
          <w:u w:val="single"/>
        </w:rPr>
      </w:pPr>
      <w:r w:rsidRPr="00111CB6">
        <w:rPr>
          <w:rFonts w:ascii="Arial" w:hAnsi="Arial" w:cs="Arial"/>
          <w:b/>
          <w:u w:val="single"/>
        </w:rPr>
        <w:t xml:space="preserve">PREVIOUS “SOLUTION” AND </w:t>
      </w:r>
      <w:r w:rsidR="00D50F0A">
        <w:rPr>
          <w:rFonts w:ascii="Arial" w:hAnsi="Arial" w:cs="Arial"/>
          <w:b/>
          <w:u w:val="single"/>
        </w:rPr>
        <w:t>Risks</w:t>
      </w:r>
    </w:p>
    <w:p w14:paraId="3C5378F3" w14:textId="77777777" w:rsidR="009F6F87" w:rsidRPr="00111CB6" w:rsidRDefault="009F6F87" w:rsidP="0041282C">
      <w:pPr>
        <w:jc w:val="both"/>
        <w:rPr>
          <w:rFonts w:ascii="Arial" w:hAnsi="Arial" w:cs="Arial"/>
        </w:rPr>
      </w:pPr>
      <w:r w:rsidRPr="00111CB6">
        <w:rPr>
          <w:rFonts w:ascii="Arial" w:hAnsi="Arial" w:cs="Arial"/>
        </w:rPr>
        <w:t xml:space="preserve">In the past </w:t>
      </w:r>
      <w:r w:rsidR="00B845AE" w:rsidRPr="00111CB6">
        <w:rPr>
          <w:rFonts w:ascii="Arial" w:hAnsi="Arial" w:cs="Arial"/>
        </w:rPr>
        <w:t>IM</w:t>
      </w:r>
      <w:r w:rsidRPr="00111CB6">
        <w:rPr>
          <w:rFonts w:ascii="Arial" w:hAnsi="Arial" w:cs="Arial"/>
        </w:rPr>
        <w:t xml:space="preserve"> management attempted to reconcile this conflict by </w:t>
      </w:r>
      <w:r w:rsidR="00B610C0" w:rsidRPr="00111CB6">
        <w:rPr>
          <w:rFonts w:ascii="Arial" w:hAnsi="Arial" w:cs="Arial"/>
        </w:rPr>
        <w:t>creating</w:t>
      </w:r>
      <w:r w:rsidRPr="00111CB6">
        <w:rPr>
          <w:rFonts w:ascii="Arial" w:hAnsi="Arial" w:cs="Arial"/>
        </w:rPr>
        <w:t xml:space="preserve"> a formal business process to </w:t>
      </w:r>
      <w:r w:rsidR="004B6AA2" w:rsidRPr="00111CB6">
        <w:rPr>
          <w:rFonts w:ascii="Arial" w:hAnsi="Arial" w:cs="Arial"/>
        </w:rPr>
        <w:t xml:space="preserve">“transition projects from research into </w:t>
      </w:r>
      <w:r w:rsidRPr="00111CB6">
        <w:rPr>
          <w:rFonts w:ascii="Arial" w:hAnsi="Arial" w:cs="Arial"/>
        </w:rPr>
        <w:t>production”</w:t>
      </w:r>
      <w:r w:rsidR="004B6AA2" w:rsidRPr="00111CB6">
        <w:rPr>
          <w:rFonts w:ascii="Arial" w:hAnsi="Arial" w:cs="Arial"/>
        </w:rPr>
        <w:t>. This effort was ultimatel</w:t>
      </w:r>
      <w:r w:rsidR="00B610C0" w:rsidRPr="00111CB6">
        <w:rPr>
          <w:rFonts w:ascii="Arial" w:hAnsi="Arial" w:cs="Arial"/>
        </w:rPr>
        <w:t>y abandoned since scientist</w:t>
      </w:r>
      <w:r w:rsidR="004B6AA2" w:rsidRPr="00111CB6">
        <w:rPr>
          <w:rFonts w:ascii="Arial" w:hAnsi="Arial" w:cs="Arial"/>
        </w:rPr>
        <w:t>s refused to follow the standard procedure, preferring informal c</w:t>
      </w:r>
      <w:r w:rsidR="00D23B90" w:rsidRPr="00111CB6">
        <w:rPr>
          <w:rFonts w:ascii="Arial" w:hAnsi="Arial" w:cs="Arial"/>
        </w:rPr>
        <w:t>ommunication</w:t>
      </w:r>
      <w:r w:rsidR="00F84693" w:rsidRPr="00111CB6">
        <w:rPr>
          <w:rFonts w:ascii="Arial" w:hAnsi="Arial" w:cs="Arial"/>
        </w:rPr>
        <w:t xml:space="preserve"> instead.</w:t>
      </w:r>
      <w:r w:rsidR="00E2690F">
        <w:rPr>
          <w:rFonts w:ascii="Arial" w:hAnsi="Arial" w:cs="Arial"/>
        </w:rPr>
        <w:t xml:space="preserve">  This triggered many IP (intellectual property) risks with data already developed on pharmaceuticals not yet ready for manufacture.</w:t>
      </w:r>
      <w:r w:rsidR="00D50F0A">
        <w:rPr>
          <w:rFonts w:ascii="Arial" w:hAnsi="Arial" w:cs="Arial"/>
        </w:rPr>
        <w:t xml:space="preserve">   Of course, </w:t>
      </w:r>
      <w:r w:rsidR="00D50F0A">
        <w:rPr>
          <w:rFonts w:ascii="Arial" w:hAnsi="Arial" w:cs="Arial"/>
        </w:rPr>
        <w:lastRenderedPageBreak/>
        <w:t>schedules were severely impacted as well and virtual teams often did not respond until several days after projects ended abruptly.</w:t>
      </w:r>
    </w:p>
    <w:p w14:paraId="6953DCB7" w14:textId="77777777" w:rsidR="009F6F87" w:rsidRPr="00111CB6" w:rsidRDefault="009F6F87" w:rsidP="0041282C">
      <w:pPr>
        <w:jc w:val="both"/>
        <w:rPr>
          <w:rFonts w:ascii="Arial" w:hAnsi="Arial" w:cs="Arial"/>
        </w:rPr>
      </w:pPr>
    </w:p>
    <w:p w14:paraId="51473B89" w14:textId="77777777" w:rsidR="00E2690F" w:rsidRDefault="009F6F87" w:rsidP="0041282C">
      <w:pPr>
        <w:jc w:val="both"/>
        <w:rPr>
          <w:rFonts w:ascii="Arial" w:hAnsi="Arial" w:cs="Arial"/>
        </w:rPr>
      </w:pPr>
      <w:r w:rsidRPr="00111CB6">
        <w:rPr>
          <w:rFonts w:ascii="Arial" w:hAnsi="Arial" w:cs="Arial"/>
        </w:rPr>
        <w:t xml:space="preserve">As a result of these frustrations, some of the computational scientists </w:t>
      </w:r>
      <w:r w:rsidR="004C4F86" w:rsidRPr="00111CB6">
        <w:rPr>
          <w:rFonts w:ascii="Arial" w:hAnsi="Arial" w:cs="Arial"/>
        </w:rPr>
        <w:t xml:space="preserve">lost faith in the IM and </w:t>
      </w:r>
      <w:r w:rsidR="00B610C0" w:rsidRPr="00111CB6">
        <w:rPr>
          <w:rFonts w:ascii="Arial" w:hAnsi="Arial" w:cs="Arial"/>
        </w:rPr>
        <w:t>started to create their own information technology</w:t>
      </w:r>
      <w:r w:rsidRPr="00111CB6">
        <w:rPr>
          <w:rFonts w:ascii="Arial" w:hAnsi="Arial" w:cs="Arial"/>
        </w:rPr>
        <w:t xml:space="preserve"> systems. </w:t>
      </w:r>
      <w:r w:rsidR="00EC3823" w:rsidRPr="00111CB6">
        <w:rPr>
          <w:rFonts w:ascii="Arial" w:hAnsi="Arial" w:cs="Arial"/>
        </w:rPr>
        <w:t>In the most prominent</w:t>
      </w:r>
      <w:r w:rsidR="00B610C0" w:rsidRPr="00111CB6">
        <w:rPr>
          <w:rFonts w:ascii="Arial" w:hAnsi="Arial" w:cs="Arial"/>
        </w:rPr>
        <w:t xml:space="preserve"> example, o</w:t>
      </w:r>
      <w:r w:rsidRPr="00111CB6">
        <w:rPr>
          <w:rFonts w:ascii="Arial" w:hAnsi="Arial" w:cs="Arial"/>
        </w:rPr>
        <w:t xml:space="preserve">ne </w:t>
      </w:r>
      <w:r w:rsidR="00D50F0A">
        <w:rPr>
          <w:rFonts w:ascii="Arial" w:hAnsi="Arial" w:cs="Arial"/>
        </w:rPr>
        <w:t>scientist, Steve Levitt, Ph.D.</w:t>
      </w:r>
      <w:r w:rsidR="00B610C0" w:rsidRPr="00111CB6">
        <w:rPr>
          <w:rFonts w:ascii="Arial" w:hAnsi="Arial" w:cs="Arial"/>
        </w:rPr>
        <w:t>.</w:t>
      </w:r>
      <w:r w:rsidR="00D50F0A">
        <w:rPr>
          <w:rFonts w:ascii="Arial" w:hAnsi="Arial" w:cs="Arial"/>
        </w:rPr>
        <w:t>, hosted</w:t>
      </w:r>
      <w:r w:rsidR="004B6AA2" w:rsidRPr="00111CB6">
        <w:rPr>
          <w:rFonts w:ascii="Arial" w:hAnsi="Arial" w:cs="Arial"/>
        </w:rPr>
        <w:t xml:space="preserve"> his programs on a high-</w:t>
      </w:r>
      <w:r w:rsidR="00B610C0" w:rsidRPr="00111CB6">
        <w:rPr>
          <w:rFonts w:ascii="Arial" w:hAnsi="Arial" w:cs="Arial"/>
        </w:rPr>
        <w:t>end</w:t>
      </w:r>
      <w:r w:rsidR="004B6AA2" w:rsidRPr="00111CB6">
        <w:rPr>
          <w:rFonts w:ascii="Arial" w:hAnsi="Arial" w:cs="Arial"/>
        </w:rPr>
        <w:t xml:space="preserve"> PC located in his office. </w:t>
      </w:r>
      <w:r w:rsidR="00D23B90" w:rsidRPr="00111CB6">
        <w:rPr>
          <w:rFonts w:ascii="Arial" w:hAnsi="Arial" w:cs="Arial"/>
        </w:rPr>
        <w:t xml:space="preserve">He has his own Oracle database </w:t>
      </w:r>
      <w:r w:rsidR="004C4F86" w:rsidRPr="00111CB6">
        <w:rPr>
          <w:rFonts w:ascii="Arial" w:hAnsi="Arial" w:cs="Arial"/>
        </w:rPr>
        <w:t xml:space="preserve">on that PC </w:t>
      </w:r>
      <w:r w:rsidR="00D23B90" w:rsidRPr="00111CB6">
        <w:rPr>
          <w:rFonts w:ascii="Arial" w:hAnsi="Arial" w:cs="Arial"/>
        </w:rPr>
        <w:t>(</w:t>
      </w:r>
      <w:r w:rsidR="00E2690F">
        <w:rPr>
          <w:rFonts w:ascii="Arial" w:hAnsi="Arial" w:cs="Arial"/>
        </w:rPr>
        <w:t>he downloads</w:t>
      </w:r>
      <w:r w:rsidR="00F84693" w:rsidRPr="00111CB6">
        <w:rPr>
          <w:rFonts w:ascii="Arial" w:hAnsi="Arial" w:cs="Arial"/>
        </w:rPr>
        <w:t xml:space="preserve"> the latest version</w:t>
      </w:r>
      <w:r w:rsidR="00B610C0" w:rsidRPr="00111CB6">
        <w:rPr>
          <w:rFonts w:ascii="Arial" w:hAnsi="Arial" w:cs="Arial"/>
        </w:rPr>
        <w:t xml:space="preserve"> of Oracle</w:t>
      </w:r>
      <w:r w:rsidR="00E2690F">
        <w:rPr>
          <w:rFonts w:ascii="Arial" w:hAnsi="Arial" w:cs="Arial"/>
        </w:rPr>
        <w:t xml:space="preserve"> whenever it is available, but then submits an invoice</w:t>
      </w:r>
      <w:r w:rsidR="00F84693" w:rsidRPr="00111CB6">
        <w:rPr>
          <w:rFonts w:ascii="Arial" w:hAnsi="Arial" w:cs="Arial"/>
        </w:rPr>
        <w:t xml:space="preserve">). </w:t>
      </w:r>
      <w:r w:rsidR="00D23B90" w:rsidRPr="00111CB6">
        <w:rPr>
          <w:rFonts w:ascii="Arial" w:hAnsi="Arial" w:cs="Arial"/>
        </w:rPr>
        <w:t>Everything he has eve</w:t>
      </w:r>
      <w:r w:rsidR="00B610C0" w:rsidRPr="00111CB6">
        <w:rPr>
          <w:rFonts w:ascii="Arial" w:hAnsi="Arial" w:cs="Arial"/>
        </w:rPr>
        <w:t>r worked on is on that computer. The information stored on his PC includ</w:t>
      </w:r>
      <w:r w:rsidR="00A82995" w:rsidRPr="00111CB6">
        <w:rPr>
          <w:rFonts w:ascii="Arial" w:hAnsi="Arial" w:cs="Arial"/>
        </w:rPr>
        <w:t>e</w:t>
      </w:r>
      <w:r w:rsidR="00B610C0" w:rsidRPr="00111CB6">
        <w:rPr>
          <w:rFonts w:ascii="Arial" w:hAnsi="Arial" w:cs="Arial"/>
        </w:rPr>
        <w:t>s</w:t>
      </w:r>
      <w:r w:rsidR="00A82995" w:rsidRPr="00111CB6">
        <w:rPr>
          <w:rFonts w:ascii="Arial" w:hAnsi="Arial" w:cs="Arial"/>
        </w:rPr>
        <w:t>, among other items,</w:t>
      </w:r>
      <w:r w:rsidR="00D23B90" w:rsidRPr="00111CB6">
        <w:rPr>
          <w:rFonts w:ascii="Arial" w:hAnsi="Arial" w:cs="Arial"/>
        </w:rPr>
        <w:t xml:space="preserve"> software and data for one of the key computatio</w:t>
      </w:r>
      <w:r w:rsidR="00EC3823" w:rsidRPr="00111CB6">
        <w:rPr>
          <w:rFonts w:ascii="Arial" w:hAnsi="Arial" w:cs="Arial"/>
        </w:rPr>
        <w:t>nal biology business p</w:t>
      </w:r>
      <w:r w:rsidR="00D50F0A">
        <w:rPr>
          <w:rFonts w:ascii="Arial" w:hAnsi="Arial" w:cs="Arial"/>
        </w:rPr>
        <w:t>rocesses. His work is known to very</w:t>
      </w:r>
      <w:r w:rsidR="00EC3823" w:rsidRPr="00111CB6">
        <w:rPr>
          <w:rFonts w:ascii="Arial" w:hAnsi="Arial" w:cs="Arial"/>
        </w:rPr>
        <w:t xml:space="preserve"> few of his colleagues in the company, but not in </w:t>
      </w:r>
      <w:proofErr w:type="gramStart"/>
      <w:r w:rsidR="00EC3823" w:rsidRPr="00111CB6">
        <w:rPr>
          <w:rFonts w:ascii="Arial" w:hAnsi="Arial" w:cs="Arial"/>
        </w:rPr>
        <w:t>sufficient</w:t>
      </w:r>
      <w:proofErr w:type="gramEnd"/>
      <w:r w:rsidR="00EC3823" w:rsidRPr="00111CB6">
        <w:rPr>
          <w:rFonts w:ascii="Arial" w:hAnsi="Arial" w:cs="Arial"/>
        </w:rPr>
        <w:t xml:space="preserve"> detail to reliably operate his </w:t>
      </w:r>
      <w:r w:rsidR="00D50F0A">
        <w:rPr>
          <w:rFonts w:ascii="Arial" w:hAnsi="Arial" w:cs="Arial"/>
        </w:rPr>
        <w:t xml:space="preserve">“modified” </w:t>
      </w:r>
      <w:r w:rsidR="00EC3823" w:rsidRPr="00111CB6">
        <w:rPr>
          <w:rFonts w:ascii="Arial" w:hAnsi="Arial" w:cs="Arial"/>
        </w:rPr>
        <w:t xml:space="preserve">software. </w:t>
      </w:r>
    </w:p>
    <w:p w14:paraId="34C3D58E" w14:textId="77777777" w:rsidR="00E2690F" w:rsidRDefault="00E2690F" w:rsidP="0041282C">
      <w:pPr>
        <w:jc w:val="both"/>
        <w:rPr>
          <w:rFonts w:ascii="Arial" w:hAnsi="Arial" w:cs="Arial"/>
        </w:rPr>
      </w:pPr>
    </w:p>
    <w:p w14:paraId="57E479CF" w14:textId="77777777" w:rsidR="008B61F3" w:rsidRDefault="00E2690F" w:rsidP="0041282C">
      <w:pPr>
        <w:jc w:val="both"/>
        <w:rPr>
          <w:rFonts w:ascii="Arial" w:hAnsi="Arial" w:cs="Arial"/>
        </w:rPr>
      </w:pPr>
      <w:r>
        <w:rPr>
          <w:rFonts w:ascii="Arial" w:hAnsi="Arial" w:cs="Arial"/>
        </w:rPr>
        <w:t>W</w:t>
      </w:r>
      <w:r w:rsidR="00EC3823" w:rsidRPr="00111CB6">
        <w:rPr>
          <w:rFonts w:ascii="Arial" w:hAnsi="Arial" w:cs="Arial"/>
        </w:rPr>
        <w:t xml:space="preserve">hen Steve goes on vacation, he leaves his cell number behind to call in case </w:t>
      </w:r>
      <w:r w:rsidR="00D50F0A">
        <w:rPr>
          <w:rFonts w:ascii="Arial" w:hAnsi="Arial" w:cs="Arial"/>
        </w:rPr>
        <w:t xml:space="preserve">of “issues”.   </w:t>
      </w:r>
      <w:r w:rsidR="00EC3823" w:rsidRPr="00111CB6">
        <w:rPr>
          <w:rFonts w:ascii="Arial" w:hAnsi="Arial" w:cs="Arial"/>
        </w:rPr>
        <w:t>Reali</w:t>
      </w:r>
      <w:r w:rsidR="00D50F0A">
        <w:rPr>
          <w:rFonts w:ascii="Arial" w:hAnsi="Arial" w:cs="Arial"/>
        </w:rPr>
        <w:t>zing how important D</w:t>
      </w:r>
      <w:r w:rsidR="00EC3823" w:rsidRPr="00111CB6">
        <w:rPr>
          <w:rFonts w:ascii="Arial" w:hAnsi="Arial" w:cs="Arial"/>
        </w:rPr>
        <w:t xml:space="preserve">r. Levitt’s work is for the company, </w:t>
      </w:r>
      <w:r w:rsidR="00D50F0A">
        <w:rPr>
          <w:rFonts w:ascii="Arial" w:hAnsi="Arial" w:cs="Arial"/>
        </w:rPr>
        <w:t>the corporate e</w:t>
      </w:r>
      <w:r w:rsidR="00CF3EEA" w:rsidRPr="00111CB6">
        <w:rPr>
          <w:rFonts w:ascii="Arial" w:hAnsi="Arial" w:cs="Arial"/>
        </w:rPr>
        <w:t xml:space="preserve"> </w:t>
      </w:r>
      <w:r w:rsidR="00EC3823" w:rsidRPr="00111CB6">
        <w:rPr>
          <w:rFonts w:ascii="Arial" w:hAnsi="Arial" w:cs="Arial"/>
        </w:rPr>
        <w:t xml:space="preserve">IM manager repeatedly asked Steve to document his computational process, and to submit it for </w:t>
      </w:r>
      <w:r w:rsidR="00B845AE" w:rsidRPr="00111CB6">
        <w:rPr>
          <w:rFonts w:ascii="Arial" w:hAnsi="Arial" w:cs="Arial"/>
        </w:rPr>
        <w:t>the “</w:t>
      </w:r>
      <w:r w:rsidR="00EC3823" w:rsidRPr="00111CB6">
        <w:rPr>
          <w:rFonts w:ascii="Arial" w:hAnsi="Arial" w:cs="Arial"/>
        </w:rPr>
        <w:t>transition into production</w:t>
      </w:r>
      <w:r w:rsidR="00B845AE" w:rsidRPr="00111CB6">
        <w:rPr>
          <w:rFonts w:ascii="Arial" w:hAnsi="Arial" w:cs="Arial"/>
        </w:rPr>
        <w:t>” process</w:t>
      </w:r>
      <w:r w:rsidR="00EC3823" w:rsidRPr="00111CB6">
        <w:rPr>
          <w:rFonts w:ascii="Arial" w:hAnsi="Arial" w:cs="Arial"/>
        </w:rPr>
        <w:t>. Ste</w:t>
      </w:r>
      <w:r w:rsidR="00B845AE" w:rsidRPr="00111CB6">
        <w:rPr>
          <w:rFonts w:ascii="Arial" w:hAnsi="Arial" w:cs="Arial"/>
        </w:rPr>
        <w:t xml:space="preserve">ve repeatedly took no action on these </w:t>
      </w:r>
      <w:r w:rsidR="00672B14" w:rsidRPr="00111CB6">
        <w:rPr>
          <w:rFonts w:ascii="Arial" w:hAnsi="Arial" w:cs="Arial"/>
        </w:rPr>
        <w:t>requests and</w:t>
      </w:r>
      <w:r w:rsidR="00D50F0A">
        <w:rPr>
          <w:rFonts w:ascii="Arial" w:hAnsi="Arial" w:cs="Arial"/>
        </w:rPr>
        <w:t xml:space="preserve"> attempts to avoid risks</w:t>
      </w:r>
      <w:r w:rsidR="00EC3823" w:rsidRPr="00111CB6">
        <w:rPr>
          <w:rFonts w:ascii="Arial" w:hAnsi="Arial" w:cs="Arial"/>
        </w:rPr>
        <w:t xml:space="preserve"> his manager</w:t>
      </w:r>
      <w:r w:rsidR="00D50F0A">
        <w:rPr>
          <w:rFonts w:ascii="Arial" w:hAnsi="Arial" w:cs="Arial"/>
        </w:rPr>
        <w:t xml:space="preserve"> pointed out at last backfired. </w:t>
      </w:r>
      <w:r w:rsidR="00EC3823" w:rsidRPr="00111CB6">
        <w:rPr>
          <w:rFonts w:ascii="Arial" w:hAnsi="Arial" w:cs="Arial"/>
        </w:rPr>
        <w:t xml:space="preserve"> </w:t>
      </w:r>
      <w:r w:rsidR="00224601" w:rsidRPr="00111CB6">
        <w:rPr>
          <w:rFonts w:ascii="Arial" w:hAnsi="Arial" w:cs="Arial"/>
        </w:rPr>
        <w:t>Other scientists</w:t>
      </w:r>
      <w:r>
        <w:rPr>
          <w:rFonts w:ascii="Arial" w:hAnsi="Arial" w:cs="Arial"/>
        </w:rPr>
        <w:t xml:space="preserve"> have started to</w:t>
      </w:r>
      <w:r w:rsidR="00224601" w:rsidRPr="00111CB6">
        <w:rPr>
          <w:rFonts w:ascii="Arial" w:hAnsi="Arial" w:cs="Arial"/>
        </w:rPr>
        <w:t xml:space="preserve"> follow some of the same </w:t>
      </w:r>
      <w:r>
        <w:rPr>
          <w:rFonts w:ascii="Arial" w:hAnsi="Arial" w:cs="Arial"/>
        </w:rPr>
        <w:t>IT practices in their daily work “since Steve does it”.</w:t>
      </w:r>
    </w:p>
    <w:p w14:paraId="7321D024" w14:textId="77777777" w:rsidR="00E2690F" w:rsidRDefault="00E2690F" w:rsidP="0041282C">
      <w:pPr>
        <w:jc w:val="both"/>
        <w:rPr>
          <w:rFonts w:ascii="Arial" w:hAnsi="Arial" w:cs="Arial"/>
        </w:rPr>
      </w:pPr>
    </w:p>
    <w:p w14:paraId="733ADC07" w14:textId="5A5C280A" w:rsidR="008B61F3" w:rsidRDefault="00B845AE" w:rsidP="0041282C">
      <w:pPr>
        <w:jc w:val="both"/>
        <w:rPr>
          <w:rFonts w:ascii="Arial" w:hAnsi="Arial" w:cs="Arial"/>
        </w:rPr>
      </w:pPr>
      <w:r w:rsidRPr="00111CB6">
        <w:rPr>
          <w:rFonts w:ascii="Arial" w:hAnsi="Arial" w:cs="Arial"/>
        </w:rPr>
        <w:t xml:space="preserve">The owners of </w:t>
      </w:r>
      <w:r w:rsidR="00694889" w:rsidRPr="00111CB6">
        <w:rPr>
          <w:rFonts w:ascii="Arial" w:hAnsi="Arial" w:cs="Arial"/>
        </w:rPr>
        <w:t xml:space="preserve">Fast, Inc., </w:t>
      </w:r>
      <w:r w:rsidRPr="00111CB6">
        <w:rPr>
          <w:rFonts w:ascii="Arial" w:hAnsi="Arial" w:cs="Arial"/>
        </w:rPr>
        <w:t xml:space="preserve">a small consulting company that </w:t>
      </w:r>
      <w:r w:rsidR="000734BB">
        <w:rPr>
          <w:rFonts w:ascii="Arial" w:hAnsi="Arial" w:cs="Arial"/>
        </w:rPr>
        <w:t>Cynapse</w:t>
      </w:r>
      <w:r w:rsidRPr="00111CB6">
        <w:rPr>
          <w:rFonts w:ascii="Arial" w:hAnsi="Arial" w:cs="Arial"/>
        </w:rPr>
        <w:t xml:space="preserve"> retained </w:t>
      </w:r>
      <w:r w:rsidR="00E2690F">
        <w:rPr>
          <w:rFonts w:ascii="Arial" w:hAnsi="Arial" w:cs="Arial"/>
        </w:rPr>
        <w:t xml:space="preserve">to keep up with completing several of the “abandoned” projects </w:t>
      </w:r>
      <w:r w:rsidRPr="00111CB6">
        <w:rPr>
          <w:rFonts w:ascii="Arial" w:hAnsi="Arial" w:cs="Arial"/>
        </w:rPr>
        <w:t>were available for an interview. “</w:t>
      </w:r>
      <w:r w:rsidRPr="00E2690F">
        <w:rPr>
          <w:rFonts w:ascii="Arial" w:hAnsi="Arial" w:cs="Arial"/>
          <w:i/>
        </w:rPr>
        <w:t xml:space="preserve">We are former </w:t>
      </w:r>
      <w:r w:rsidR="00694889" w:rsidRPr="00E2690F">
        <w:rPr>
          <w:rFonts w:ascii="Arial" w:hAnsi="Arial" w:cs="Arial"/>
          <w:i/>
        </w:rPr>
        <w:t xml:space="preserve">PhD </w:t>
      </w:r>
      <w:r w:rsidRPr="00E2690F">
        <w:rPr>
          <w:rFonts w:ascii="Arial" w:hAnsi="Arial" w:cs="Arial"/>
          <w:i/>
        </w:rPr>
        <w:t>research scientists ourselves, and so we know very well what scientists need. We operate lightning fast, and on most projects, we turn around so quickly, that they don’t even know what hit them.</w:t>
      </w:r>
      <w:r w:rsidR="00E2690F" w:rsidRPr="00E2690F">
        <w:rPr>
          <w:rFonts w:ascii="Arial" w:hAnsi="Arial" w:cs="Arial"/>
          <w:i/>
        </w:rPr>
        <w:t xml:space="preserve">  Sorry, we don’t have documentation ready:  the </w:t>
      </w:r>
      <w:r w:rsidR="00D50F0A">
        <w:rPr>
          <w:rFonts w:ascii="Arial" w:hAnsi="Arial" w:cs="Arial"/>
          <w:i/>
        </w:rPr>
        <w:t xml:space="preserve">Cynapse </w:t>
      </w:r>
      <w:r w:rsidR="00E2690F" w:rsidRPr="00E2690F">
        <w:rPr>
          <w:rFonts w:ascii="Arial" w:hAnsi="Arial" w:cs="Arial"/>
          <w:i/>
        </w:rPr>
        <w:t>management never asked for that, and we will have to charge them next quarter</w:t>
      </w:r>
      <w:r w:rsidR="00E2690F">
        <w:rPr>
          <w:rFonts w:ascii="Arial" w:hAnsi="Arial" w:cs="Arial"/>
        </w:rPr>
        <w:t xml:space="preserve">. </w:t>
      </w:r>
      <w:r w:rsidR="00D50F0A">
        <w:rPr>
          <w:rFonts w:ascii="Arial" w:hAnsi="Arial" w:cs="Arial"/>
        </w:rPr>
        <w:t xml:space="preserve"> </w:t>
      </w:r>
      <w:r w:rsidR="00D50F0A">
        <w:rPr>
          <w:rFonts w:ascii="Arial" w:hAnsi="Arial" w:cs="Arial"/>
          <w:i/>
        </w:rPr>
        <w:t xml:space="preserve">Our bill may be very </w:t>
      </w:r>
      <w:r w:rsidR="00672B14">
        <w:rPr>
          <w:rFonts w:ascii="Arial" w:hAnsi="Arial" w:cs="Arial"/>
          <w:i/>
        </w:rPr>
        <w:t>high,</w:t>
      </w:r>
      <w:r w:rsidR="00D50F0A">
        <w:rPr>
          <w:rFonts w:ascii="Arial" w:hAnsi="Arial" w:cs="Arial"/>
          <w:i/>
        </w:rPr>
        <w:t xml:space="preserve"> but we can’t forecast costs until the work is done.” </w:t>
      </w:r>
      <w:r w:rsidRPr="00111CB6">
        <w:rPr>
          <w:rFonts w:ascii="Arial" w:hAnsi="Arial" w:cs="Arial"/>
        </w:rPr>
        <w:t xml:space="preserve"> </w:t>
      </w:r>
    </w:p>
    <w:p w14:paraId="3417E890" w14:textId="77777777" w:rsidR="008B61F3" w:rsidRDefault="008B61F3" w:rsidP="0041282C">
      <w:pPr>
        <w:jc w:val="both"/>
        <w:rPr>
          <w:rFonts w:ascii="Arial" w:hAnsi="Arial" w:cs="Arial"/>
        </w:rPr>
      </w:pPr>
    </w:p>
    <w:p w14:paraId="1441A512" w14:textId="14D4AF01" w:rsidR="008B61F3" w:rsidRPr="00D50F0A" w:rsidRDefault="00694889" w:rsidP="0041282C">
      <w:pPr>
        <w:jc w:val="both"/>
        <w:rPr>
          <w:rFonts w:ascii="Arial" w:hAnsi="Arial" w:cs="Arial"/>
          <w:i/>
        </w:rPr>
      </w:pPr>
      <w:r w:rsidRPr="00111CB6">
        <w:rPr>
          <w:rFonts w:ascii="Arial" w:hAnsi="Arial" w:cs="Arial"/>
        </w:rPr>
        <w:t xml:space="preserve"> The consulting company</w:t>
      </w:r>
      <w:r w:rsidR="00D50F0A">
        <w:rPr>
          <w:rFonts w:ascii="Arial" w:hAnsi="Arial" w:cs="Arial"/>
        </w:rPr>
        <w:t xml:space="preserve"> Fast Inc</w:t>
      </w:r>
      <w:r w:rsidRPr="00111CB6">
        <w:rPr>
          <w:rFonts w:ascii="Arial" w:hAnsi="Arial" w:cs="Arial"/>
        </w:rPr>
        <w:t xml:space="preserve"> </w:t>
      </w:r>
      <w:r w:rsidR="00D50F0A">
        <w:rPr>
          <w:rFonts w:ascii="Arial" w:hAnsi="Arial" w:cs="Arial"/>
        </w:rPr>
        <w:t xml:space="preserve">three </w:t>
      </w:r>
      <w:r w:rsidRPr="00111CB6">
        <w:rPr>
          <w:rFonts w:ascii="Arial" w:hAnsi="Arial" w:cs="Arial"/>
        </w:rPr>
        <w:t>owner</w:t>
      </w:r>
      <w:r w:rsidR="00D50F0A">
        <w:rPr>
          <w:rFonts w:ascii="Arial" w:hAnsi="Arial" w:cs="Arial"/>
        </w:rPr>
        <w:t>s</w:t>
      </w:r>
      <w:r w:rsidRPr="00111CB6">
        <w:rPr>
          <w:rFonts w:ascii="Arial" w:hAnsi="Arial" w:cs="Arial"/>
        </w:rPr>
        <w:t xml:space="preserve"> acknowledged that speed of development comes at</w:t>
      </w:r>
      <w:r w:rsidR="00D50F0A">
        <w:rPr>
          <w:rFonts w:ascii="Arial" w:hAnsi="Arial" w:cs="Arial"/>
        </w:rPr>
        <w:t xml:space="preserve"> a risk</w:t>
      </w:r>
      <w:r w:rsidRPr="00111CB6">
        <w:rPr>
          <w:rFonts w:ascii="Arial" w:hAnsi="Arial" w:cs="Arial"/>
        </w:rPr>
        <w:t xml:space="preserve"> of </w:t>
      </w:r>
      <w:r w:rsidR="00D50F0A">
        <w:rPr>
          <w:rFonts w:ascii="Arial" w:hAnsi="Arial" w:cs="Arial"/>
        </w:rPr>
        <w:t>“</w:t>
      </w:r>
      <w:r w:rsidRPr="00111CB6">
        <w:rPr>
          <w:rFonts w:ascii="Arial" w:hAnsi="Arial" w:cs="Arial"/>
        </w:rPr>
        <w:t>cutting corners</w:t>
      </w:r>
      <w:r w:rsidR="00D50F0A">
        <w:rPr>
          <w:rFonts w:ascii="Arial" w:hAnsi="Arial" w:cs="Arial"/>
        </w:rPr>
        <w:t>”</w:t>
      </w:r>
      <w:r w:rsidRPr="00111CB6">
        <w:rPr>
          <w:rFonts w:ascii="Arial" w:hAnsi="Arial" w:cs="Arial"/>
        </w:rPr>
        <w:t xml:space="preserve"> when it comes to documentation. “</w:t>
      </w:r>
      <w:r w:rsidR="00672B14" w:rsidRPr="00D50F0A">
        <w:rPr>
          <w:rFonts w:ascii="Arial" w:hAnsi="Arial" w:cs="Arial"/>
          <w:i/>
        </w:rPr>
        <w:t>But</w:t>
      </w:r>
      <w:r w:rsidRPr="00D50F0A">
        <w:rPr>
          <w:rFonts w:ascii="Arial" w:hAnsi="Arial" w:cs="Arial"/>
          <w:i/>
        </w:rPr>
        <w:t xml:space="preserve"> </w:t>
      </w:r>
      <w:r w:rsidR="003C0FB3" w:rsidRPr="00D50F0A">
        <w:rPr>
          <w:rFonts w:ascii="Arial" w:hAnsi="Arial" w:cs="Arial"/>
          <w:i/>
        </w:rPr>
        <w:t xml:space="preserve">we maintain our own computational infrastructure </w:t>
      </w:r>
      <w:r w:rsidR="001769C4" w:rsidRPr="00D50F0A">
        <w:rPr>
          <w:rFonts w:ascii="Arial" w:hAnsi="Arial" w:cs="Arial"/>
          <w:i/>
        </w:rPr>
        <w:t>in</w:t>
      </w:r>
      <w:r w:rsidR="003C0FB3" w:rsidRPr="00D50F0A">
        <w:rPr>
          <w:rFonts w:ascii="Arial" w:hAnsi="Arial" w:cs="Arial"/>
          <w:i/>
        </w:rPr>
        <w:t xml:space="preserve"> our own office, and we keep the</w:t>
      </w:r>
      <w:r w:rsidR="00A63E3C" w:rsidRPr="00D50F0A">
        <w:rPr>
          <w:rFonts w:ascii="Arial" w:hAnsi="Arial" w:cs="Arial"/>
          <w:i/>
        </w:rPr>
        <w:t xml:space="preserve"> data and software that pertain</w:t>
      </w:r>
      <w:r w:rsidR="003C0FB3" w:rsidRPr="00D50F0A">
        <w:rPr>
          <w:rFonts w:ascii="Arial" w:hAnsi="Arial" w:cs="Arial"/>
          <w:i/>
        </w:rPr>
        <w:t xml:space="preserve"> to our work with </w:t>
      </w:r>
      <w:r w:rsidR="000734BB">
        <w:rPr>
          <w:rFonts w:ascii="Arial" w:hAnsi="Arial" w:cs="Arial"/>
          <w:i/>
        </w:rPr>
        <w:t>Cynapse</w:t>
      </w:r>
      <w:r w:rsidR="003C0FB3" w:rsidRPr="00D50F0A">
        <w:rPr>
          <w:rFonts w:ascii="Arial" w:hAnsi="Arial" w:cs="Arial"/>
          <w:i/>
        </w:rPr>
        <w:t xml:space="preserve"> right here, and we know it </w:t>
      </w:r>
      <w:r w:rsidR="00F17628" w:rsidRPr="00D50F0A">
        <w:rPr>
          <w:rFonts w:ascii="Arial" w:hAnsi="Arial" w:cs="Arial"/>
          <w:i/>
        </w:rPr>
        <w:t xml:space="preserve">all </w:t>
      </w:r>
      <w:r w:rsidR="003C0FB3" w:rsidRPr="00D50F0A">
        <w:rPr>
          <w:rFonts w:ascii="Arial" w:hAnsi="Arial" w:cs="Arial"/>
          <w:i/>
        </w:rPr>
        <w:t xml:space="preserve">intimately. And </w:t>
      </w:r>
      <w:r w:rsidRPr="00D50F0A">
        <w:rPr>
          <w:rFonts w:ascii="Arial" w:hAnsi="Arial" w:cs="Arial"/>
          <w:i/>
        </w:rPr>
        <w:t>eventually, these ad-hoc projects develop int</w:t>
      </w:r>
      <w:r w:rsidR="00E2690F" w:rsidRPr="00D50F0A">
        <w:rPr>
          <w:rFonts w:ascii="Arial" w:hAnsi="Arial" w:cs="Arial"/>
          <w:i/>
        </w:rPr>
        <w:t>o products, and when they do, they could be sold!   We are excited about these horizons</w:t>
      </w:r>
      <w:r w:rsidRPr="00D50F0A">
        <w:rPr>
          <w:rFonts w:ascii="Arial" w:hAnsi="Arial" w:cs="Arial"/>
          <w:i/>
        </w:rPr>
        <w:t xml:space="preserve">. What’s more, because of our favorable agreement with </w:t>
      </w:r>
      <w:r w:rsidR="000734BB">
        <w:rPr>
          <w:rFonts w:ascii="Arial" w:hAnsi="Arial" w:cs="Arial"/>
          <w:i/>
        </w:rPr>
        <w:t>Cynapse</w:t>
      </w:r>
      <w:r w:rsidRPr="00D50F0A">
        <w:rPr>
          <w:rFonts w:ascii="Arial" w:hAnsi="Arial" w:cs="Arial"/>
          <w:i/>
        </w:rPr>
        <w:t>, we re</w:t>
      </w:r>
      <w:r w:rsidR="00E2690F" w:rsidRPr="00D50F0A">
        <w:rPr>
          <w:rFonts w:ascii="Arial" w:hAnsi="Arial" w:cs="Arial"/>
          <w:i/>
        </w:rPr>
        <w:t>tain all rights to the software.   It’s amazing to be in bio-technology since several other clients and government agencies are interested</w:t>
      </w:r>
      <w:r w:rsidRPr="00D50F0A">
        <w:rPr>
          <w:rFonts w:ascii="Arial" w:hAnsi="Arial" w:cs="Arial"/>
          <w:i/>
        </w:rPr>
        <w:t>.”</w:t>
      </w:r>
    </w:p>
    <w:p w14:paraId="35666554" w14:textId="77777777" w:rsidR="008B61F3" w:rsidRDefault="008B61F3" w:rsidP="0041282C">
      <w:pPr>
        <w:jc w:val="both"/>
        <w:rPr>
          <w:rFonts w:ascii="Arial" w:hAnsi="Arial" w:cs="Arial"/>
        </w:rPr>
      </w:pPr>
    </w:p>
    <w:p w14:paraId="344A0D6D" w14:textId="77777777" w:rsidR="009F6F87" w:rsidRPr="00111CB6" w:rsidRDefault="00694889" w:rsidP="0041282C">
      <w:pPr>
        <w:jc w:val="both"/>
        <w:rPr>
          <w:rFonts w:ascii="Arial" w:hAnsi="Arial" w:cs="Arial"/>
        </w:rPr>
      </w:pPr>
      <w:r w:rsidRPr="00111CB6">
        <w:rPr>
          <w:rFonts w:ascii="Arial" w:hAnsi="Arial" w:cs="Arial"/>
        </w:rPr>
        <w:t xml:space="preserve"> Over the years</w:t>
      </w:r>
      <w:r w:rsidR="007D4F9A" w:rsidRPr="00111CB6">
        <w:rPr>
          <w:rFonts w:ascii="Arial" w:hAnsi="Arial" w:cs="Arial"/>
        </w:rPr>
        <w:t>,</w:t>
      </w:r>
      <w:r w:rsidRPr="00111CB6">
        <w:rPr>
          <w:rFonts w:ascii="Arial" w:hAnsi="Arial" w:cs="Arial"/>
        </w:rPr>
        <w:t xml:space="preserve"> the relationship between </w:t>
      </w:r>
      <w:r w:rsidR="00D50F0A">
        <w:rPr>
          <w:rFonts w:ascii="Arial" w:hAnsi="Arial" w:cs="Arial"/>
        </w:rPr>
        <w:t xml:space="preserve">the many diverse scientists </w:t>
      </w:r>
      <w:r w:rsidRPr="00111CB6">
        <w:rPr>
          <w:rFonts w:ascii="Arial" w:hAnsi="Arial" w:cs="Arial"/>
        </w:rPr>
        <w:t xml:space="preserve">and Fast </w:t>
      </w:r>
      <w:r w:rsidR="00D50F0A">
        <w:rPr>
          <w:rFonts w:ascii="Arial" w:hAnsi="Arial" w:cs="Arial"/>
        </w:rPr>
        <w:t xml:space="preserve">Inc. </w:t>
      </w:r>
      <w:r w:rsidRPr="00111CB6">
        <w:rPr>
          <w:rFonts w:ascii="Arial" w:hAnsi="Arial" w:cs="Arial"/>
        </w:rPr>
        <w:t xml:space="preserve">became quite close. Fast’s owners attend some of the research meetings </w:t>
      </w:r>
      <w:r w:rsidR="00D50F0A">
        <w:rPr>
          <w:rFonts w:ascii="Arial" w:hAnsi="Arial" w:cs="Arial"/>
        </w:rPr>
        <w:t xml:space="preserve">on the latest intellectual property being developed for the FDA tough approval standards, </w:t>
      </w:r>
      <w:r w:rsidRPr="00111CB6">
        <w:rPr>
          <w:rFonts w:ascii="Arial" w:hAnsi="Arial" w:cs="Arial"/>
        </w:rPr>
        <w:t xml:space="preserve">and </w:t>
      </w:r>
      <w:r w:rsidR="007D4F9A" w:rsidRPr="00111CB6">
        <w:rPr>
          <w:rFonts w:ascii="Arial" w:hAnsi="Arial" w:cs="Arial"/>
        </w:rPr>
        <w:t xml:space="preserve">they </w:t>
      </w:r>
      <w:r w:rsidR="00D50F0A">
        <w:rPr>
          <w:rFonts w:ascii="Arial" w:hAnsi="Arial" w:cs="Arial"/>
        </w:rPr>
        <w:t xml:space="preserve">have persuaded </w:t>
      </w:r>
      <w:proofErr w:type="spellStart"/>
      <w:r w:rsidR="00672B14">
        <w:rPr>
          <w:rFonts w:ascii="Arial" w:hAnsi="Arial" w:cs="Arial"/>
        </w:rPr>
        <w:t>Cynapse’s</w:t>
      </w:r>
      <w:proofErr w:type="spellEnd"/>
      <w:r w:rsidR="00672B14">
        <w:rPr>
          <w:rFonts w:ascii="Arial" w:hAnsi="Arial" w:cs="Arial"/>
        </w:rPr>
        <w:t xml:space="preserve"> management</w:t>
      </w:r>
      <w:r w:rsidR="00E2690F">
        <w:rPr>
          <w:rFonts w:ascii="Arial" w:hAnsi="Arial" w:cs="Arial"/>
        </w:rPr>
        <w:t xml:space="preserve"> to buy stock</w:t>
      </w:r>
      <w:r w:rsidRPr="00111CB6">
        <w:rPr>
          <w:rFonts w:ascii="Arial" w:hAnsi="Arial" w:cs="Arial"/>
        </w:rPr>
        <w:t xml:space="preserve"> share</w:t>
      </w:r>
      <w:r w:rsidR="00E2690F">
        <w:rPr>
          <w:rFonts w:ascii="Arial" w:hAnsi="Arial" w:cs="Arial"/>
        </w:rPr>
        <w:t>s</w:t>
      </w:r>
      <w:r w:rsidRPr="00111CB6">
        <w:rPr>
          <w:rFonts w:ascii="Arial" w:hAnsi="Arial" w:cs="Arial"/>
        </w:rPr>
        <w:t xml:space="preserve"> in Fast. </w:t>
      </w:r>
      <w:r w:rsidR="004A342A" w:rsidRPr="00111CB6">
        <w:rPr>
          <w:rFonts w:ascii="Arial" w:hAnsi="Arial" w:cs="Arial"/>
        </w:rPr>
        <w:t xml:space="preserve">The consultants mentioned their plan to eventually sell </w:t>
      </w:r>
      <w:r w:rsidR="00E2690F">
        <w:rPr>
          <w:rFonts w:ascii="Arial" w:hAnsi="Arial" w:cs="Arial"/>
        </w:rPr>
        <w:t xml:space="preserve">off </w:t>
      </w:r>
      <w:r w:rsidR="004A342A" w:rsidRPr="00111CB6">
        <w:rPr>
          <w:rFonts w:ascii="Arial" w:hAnsi="Arial" w:cs="Arial"/>
        </w:rPr>
        <w:t>Fast, Inc. completely, and to move on to other business interests.</w:t>
      </w:r>
    </w:p>
    <w:p w14:paraId="17F1D422" w14:textId="77777777" w:rsidR="00FC570A" w:rsidRPr="00111CB6" w:rsidRDefault="00FC570A" w:rsidP="0041282C">
      <w:pPr>
        <w:jc w:val="both"/>
        <w:rPr>
          <w:rFonts w:ascii="Arial" w:hAnsi="Arial" w:cs="Arial"/>
        </w:rPr>
      </w:pPr>
    </w:p>
    <w:p w14:paraId="3363E568" w14:textId="77777777" w:rsidR="00B845AE" w:rsidRPr="00111CB6" w:rsidRDefault="00B845AE" w:rsidP="0041282C">
      <w:pPr>
        <w:jc w:val="both"/>
        <w:rPr>
          <w:rFonts w:ascii="Arial" w:hAnsi="Arial" w:cs="Arial"/>
        </w:rPr>
      </w:pPr>
    </w:p>
    <w:p w14:paraId="1A64A472" w14:textId="77777777" w:rsidR="00443156" w:rsidRPr="00111CB6" w:rsidRDefault="00E54CEB" w:rsidP="0041282C">
      <w:pPr>
        <w:jc w:val="both"/>
        <w:rPr>
          <w:rFonts w:ascii="Arial" w:hAnsi="Arial" w:cs="Arial"/>
          <w:b/>
          <w:u w:val="single"/>
        </w:rPr>
      </w:pPr>
      <w:r>
        <w:rPr>
          <w:rFonts w:ascii="Arial" w:hAnsi="Arial" w:cs="Arial"/>
          <w:b/>
          <w:u w:val="single"/>
        </w:rPr>
        <w:lastRenderedPageBreak/>
        <w:t xml:space="preserve">BLACK SWAN </w:t>
      </w:r>
      <w:r w:rsidR="00443156" w:rsidRPr="00111CB6">
        <w:rPr>
          <w:rFonts w:ascii="Arial" w:hAnsi="Arial" w:cs="Arial"/>
          <w:b/>
          <w:u w:val="single"/>
        </w:rPr>
        <w:t>CRISIS</w:t>
      </w:r>
      <w:r w:rsidR="00B051C6">
        <w:rPr>
          <w:rFonts w:ascii="Arial" w:hAnsi="Arial" w:cs="Arial"/>
          <w:b/>
          <w:u w:val="single"/>
        </w:rPr>
        <w:t xml:space="preserve"> triggers RISKS</w:t>
      </w:r>
    </w:p>
    <w:p w14:paraId="22055ED7" w14:textId="4886228B" w:rsidR="008B61F3" w:rsidRDefault="002659FE" w:rsidP="0041282C">
      <w:pPr>
        <w:jc w:val="both"/>
        <w:rPr>
          <w:rFonts w:ascii="Arial" w:hAnsi="Arial" w:cs="Arial"/>
        </w:rPr>
      </w:pPr>
      <w:r w:rsidRPr="00111CB6">
        <w:rPr>
          <w:rFonts w:ascii="Arial" w:hAnsi="Arial" w:cs="Arial"/>
        </w:rPr>
        <w:t xml:space="preserve">The </w:t>
      </w:r>
      <w:r w:rsidR="0075145E" w:rsidRPr="00111CB6">
        <w:rPr>
          <w:rFonts w:ascii="Arial" w:hAnsi="Arial" w:cs="Arial"/>
        </w:rPr>
        <w:t xml:space="preserve">first </w:t>
      </w:r>
      <w:r w:rsidRPr="00111CB6">
        <w:rPr>
          <w:rFonts w:ascii="Arial" w:hAnsi="Arial" w:cs="Arial"/>
        </w:rPr>
        <w:t xml:space="preserve">harbinger of possible future problems hit on Christmas </w:t>
      </w:r>
      <w:r w:rsidR="003C0FB3" w:rsidRPr="00111CB6">
        <w:rPr>
          <w:rFonts w:ascii="Arial" w:hAnsi="Arial" w:cs="Arial"/>
        </w:rPr>
        <w:t>Eve</w:t>
      </w:r>
      <w:r w:rsidR="00E2690F">
        <w:rPr>
          <w:rFonts w:ascii="Arial" w:hAnsi="Arial" w:cs="Arial"/>
        </w:rPr>
        <w:t xml:space="preserve"> of 2018</w:t>
      </w:r>
      <w:r w:rsidRPr="00111CB6">
        <w:rPr>
          <w:rFonts w:ascii="Arial" w:hAnsi="Arial" w:cs="Arial"/>
        </w:rPr>
        <w:t xml:space="preserve">. </w:t>
      </w:r>
      <w:proofErr w:type="gramStart"/>
      <w:r w:rsidR="00A85E97" w:rsidRPr="00111CB6">
        <w:rPr>
          <w:rFonts w:ascii="Arial" w:hAnsi="Arial" w:cs="Arial"/>
        </w:rPr>
        <w:t>A large number of</w:t>
      </w:r>
      <w:proofErr w:type="gramEnd"/>
      <w:r w:rsidR="00A85E97" w:rsidRPr="00111CB6">
        <w:rPr>
          <w:rFonts w:ascii="Arial" w:hAnsi="Arial" w:cs="Arial"/>
        </w:rPr>
        <w:t xml:space="preserve"> errors were found in </w:t>
      </w:r>
      <w:proofErr w:type="spellStart"/>
      <w:r w:rsidR="00D50F0A">
        <w:rPr>
          <w:rFonts w:ascii="Arial" w:hAnsi="Arial" w:cs="Arial"/>
        </w:rPr>
        <w:t>Cynapse’s</w:t>
      </w:r>
      <w:proofErr w:type="spellEnd"/>
      <w:r w:rsidR="00A85E97" w:rsidRPr="00111CB6">
        <w:rPr>
          <w:rFonts w:ascii="Arial" w:hAnsi="Arial" w:cs="Arial"/>
        </w:rPr>
        <w:t xml:space="preserve"> main</w:t>
      </w:r>
      <w:r w:rsidR="00C87442" w:rsidRPr="00111CB6">
        <w:rPr>
          <w:rFonts w:ascii="Arial" w:hAnsi="Arial" w:cs="Arial"/>
        </w:rPr>
        <w:t xml:space="preserve"> database, and upon a two-month-</w:t>
      </w:r>
      <w:r w:rsidR="00A85E97" w:rsidRPr="00111CB6">
        <w:rPr>
          <w:rFonts w:ascii="Arial" w:hAnsi="Arial" w:cs="Arial"/>
        </w:rPr>
        <w:t>long investigation</w:t>
      </w:r>
      <w:r w:rsidR="007D4F9A" w:rsidRPr="00111CB6">
        <w:rPr>
          <w:rFonts w:ascii="Arial" w:hAnsi="Arial" w:cs="Arial"/>
        </w:rPr>
        <w:t>,</w:t>
      </w:r>
      <w:r w:rsidR="00A85E97" w:rsidRPr="00111CB6">
        <w:rPr>
          <w:rFonts w:ascii="Arial" w:hAnsi="Arial" w:cs="Arial"/>
        </w:rPr>
        <w:t xml:space="preserve"> the errors were traced to Steve Levitt’s calculations. It appeared that some parameters in Steve’s process were changed as part of an</w:t>
      </w:r>
      <w:r w:rsidR="00E2690F">
        <w:rPr>
          <w:rFonts w:ascii="Arial" w:hAnsi="Arial" w:cs="Arial"/>
        </w:rPr>
        <w:t xml:space="preserve"> experiment in the early days of </w:t>
      </w:r>
      <w:r w:rsidR="000734BB">
        <w:rPr>
          <w:rFonts w:ascii="Arial" w:hAnsi="Arial" w:cs="Arial"/>
        </w:rPr>
        <w:t>Cynapse</w:t>
      </w:r>
      <w:r w:rsidR="00A85E97" w:rsidRPr="00111CB6">
        <w:rPr>
          <w:rFonts w:ascii="Arial" w:hAnsi="Arial" w:cs="Arial"/>
        </w:rPr>
        <w:t>, but then both he and his supervisor forgot about it and failed to switch them back. The process operated with a wrong parameter set for nearly a year, invalidating much</w:t>
      </w:r>
      <w:r w:rsidR="00196CF5">
        <w:rPr>
          <w:rFonts w:ascii="Arial" w:hAnsi="Arial" w:cs="Arial"/>
        </w:rPr>
        <w:t xml:space="preserve"> of the data accumulated for the past 13 months!</w:t>
      </w:r>
    </w:p>
    <w:p w14:paraId="43142523" w14:textId="77777777" w:rsidR="008B61F3" w:rsidRDefault="008B61F3" w:rsidP="0041282C">
      <w:pPr>
        <w:jc w:val="both"/>
        <w:rPr>
          <w:rFonts w:ascii="Arial" w:hAnsi="Arial" w:cs="Arial"/>
        </w:rPr>
      </w:pPr>
    </w:p>
    <w:p w14:paraId="76E1910B" w14:textId="77777777" w:rsidR="00196CF5" w:rsidRDefault="00672B14" w:rsidP="0041282C">
      <w:pPr>
        <w:jc w:val="both"/>
        <w:rPr>
          <w:rFonts w:ascii="Arial" w:hAnsi="Arial" w:cs="Arial"/>
        </w:rPr>
      </w:pPr>
      <w:proofErr w:type="spellStart"/>
      <w:r>
        <w:rPr>
          <w:rFonts w:ascii="Arial" w:hAnsi="Arial" w:cs="Arial"/>
        </w:rPr>
        <w:t>Cynapse’s</w:t>
      </w:r>
      <w:proofErr w:type="spellEnd"/>
      <w:r>
        <w:rPr>
          <w:rFonts w:ascii="Arial" w:hAnsi="Arial" w:cs="Arial"/>
        </w:rPr>
        <w:t xml:space="preserve"> </w:t>
      </w:r>
      <w:r w:rsidRPr="00111CB6">
        <w:rPr>
          <w:rFonts w:ascii="Arial" w:hAnsi="Arial" w:cs="Arial"/>
        </w:rPr>
        <w:t>IM</w:t>
      </w:r>
      <w:r w:rsidR="00A85E97" w:rsidRPr="00111CB6">
        <w:rPr>
          <w:rFonts w:ascii="Arial" w:hAnsi="Arial" w:cs="Arial"/>
        </w:rPr>
        <w:t xml:space="preserve"> Director was asked to correct the problem, but without </w:t>
      </w:r>
      <w:r w:rsidR="008F0C06" w:rsidRPr="00111CB6">
        <w:rPr>
          <w:rFonts w:ascii="Arial" w:hAnsi="Arial" w:cs="Arial"/>
        </w:rPr>
        <w:t xml:space="preserve">understanding of Steve’s research and direct access to his </w:t>
      </w:r>
      <w:r w:rsidR="007D4F9A" w:rsidRPr="00111CB6">
        <w:rPr>
          <w:rFonts w:ascii="Arial" w:hAnsi="Arial" w:cs="Arial"/>
        </w:rPr>
        <w:t>software,</w:t>
      </w:r>
      <w:r w:rsidR="008F0C06" w:rsidRPr="00111CB6">
        <w:rPr>
          <w:rFonts w:ascii="Arial" w:hAnsi="Arial" w:cs="Arial"/>
        </w:rPr>
        <w:t xml:space="preserve"> the task </w:t>
      </w:r>
      <w:r w:rsidR="009D2187" w:rsidRPr="00111CB6">
        <w:rPr>
          <w:rFonts w:ascii="Arial" w:hAnsi="Arial" w:cs="Arial"/>
        </w:rPr>
        <w:t>proved</w:t>
      </w:r>
      <w:r w:rsidR="008F0C06" w:rsidRPr="00111CB6">
        <w:rPr>
          <w:rFonts w:ascii="Arial" w:hAnsi="Arial" w:cs="Arial"/>
        </w:rPr>
        <w:t xml:space="preserve"> extremely difficult. Ultimately</w:t>
      </w:r>
      <w:r w:rsidR="007D4F9A" w:rsidRPr="00111CB6">
        <w:rPr>
          <w:rFonts w:ascii="Arial" w:hAnsi="Arial" w:cs="Arial"/>
        </w:rPr>
        <w:t>,</w:t>
      </w:r>
      <w:r w:rsidR="008F0C06" w:rsidRPr="00111CB6">
        <w:rPr>
          <w:rFonts w:ascii="Arial" w:hAnsi="Arial" w:cs="Arial"/>
        </w:rPr>
        <w:t xml:space="preserve"> the CSO demanded that the Research IM Director be relieved of his duties</w:t>
      </w:r>
      <w:r w:rsidR="00E2690F">
        <w:rPr>
          <w:rFonts w:ascii="Arial" w:hAnsi="Arial" w:cs="Arial"/>
        </w:rPr>
        <w:t>: heads began to “roll” and this caused great concern throughout the IT divisions and Information Management project managers</w:t>
      </w:r>
      <w:r w:rsidR="008F0C06" w:rsidRPr="00111CB6">
        <w:rPr>
          <w:rFonts w:ascii="Arial" w:hAnsi="Arial" w:cs="Arial"/>
        </w:rPr>
        <w:t xml:space="preserve">. </w:t>
      </w:r>
    </w:p>
    <w:p w14:paraId="46865153" w14:textId="77777777" w:rsidR="00196CF5" w:rsidRDefault="00196CF5" w:rsidP="0041282C">
      <w:pPr>
        <w:jc w:val="both"/>
        <w:rPr>
          <w:rFonts w:ascii="Arial" w:hAnsi="Arial" w:cs="Arial"/>
        </w:rPr>
      </w:pPr>
    </w:p>
    <w:p w14:paraId="29EAC095" w14:textId="77777777" w:rsidR="002659FE" w:rsidRPr="00111CB6" w:rsidRDefault="008B61F3" w:rsidP="0041282C">
      <w:pPr>
        <w:jc w:val="both"/>
        <w:rPr>
          <w:rFonts w:ascii="Arial" w:hAnsi="Arial" w:cs="Arial"/>
        </w:rPr>
      </w:pPr>
      <w:r>
        <w:rPr>
          <w:rFonts w:ascii="Arial" w:hAnsi="Arial" w:cs="Arial"/>
        </w:rPr>
        <w:t xml:space="preserve">While the </w:t>
      </w:r>
      <w:r w:rsidR="008F0C06" w:rsidRPr="00111CB6">
        <w:rPr>
          <w:rFonts w:ascii="Arial" w:hAnsi="Arial" w:cs="Arial"/>
        </w:rPr>
        <w:t>Chief Scientific Officer assumed his responsib</w:t>
      </w:r>
      <w:r w:rsidR="006D3EA5" w:rsidRPr="00111CB6">
        <w:rPr>
          <w:rFonts w:ascii="Arial" w:hAnsi="Arial" w:cs="Arial"/>
        </w:rPr>
        <w:t xml:space="preserve">ilities </w:t>
      </w:r>
      <w:r w:rsidR="00196CF5">
        <w:rPr>
          <w:rFonts w:ascii="Arial" w:hAnsi="Arial" w:cs="Arial"/>
        </w:rPr>
        <w:t xml:space="preserve">on the stressful day that the IM Manager quit, </w:t>
      </w:r>
      <w:r w:rsidR="006D3EA5" w:rsidRPr="00111CB6">
        <w:rPr>
          <w:rFonts w:ascii="Arial" w:hAnsi="Arial" w:cs="Arial"/>
        </w:rPr>
        <w:t>in the interim</w:t>
      </w:r>
      <w:r>
        <w:rPr>
          <w:rFonts w:ascii="Arial" w:hAnsi="Arial" w:cs="Arial"/>
        </w:rPr>
        <w:t>, teams are unclear what will happen to enforcement of Information Management policies and procedures</w:t>
      </w:r>
      <w:r w:rsidR="006D3EA5" w:rsidRPr="00111CB6">
        <w:rPr>
          <w:rFonts w:ascii="Arial" w:hAnsi="Arial" w:cs="Arial"/>
        </w:rPr>
        <w:t xml:space="preserve">. </w:t>
      </w:r>
      <w:r w:rsidR="008F0C06" w:rsidRPr="00111CB6">
        <w:rPr>
          <w:rFonts w:ascii="Arial" w:hAnsi="Arial" w:cs="Arial"/>
        </w:rPr>
        <w:t xml:space="preserve">Steve </w:t>
      </w:r>
      <w:r w:rsidR="006D3EA5" w:rsidRPr="00111CB6">
        <w:rPr>
          <w:rFonts w:ascii="Arial" w:hAnsi="Arial" w:cs="Arial"/>
        </w:rPr>
        <w:t>and</w:t>
      </w:r>
      <w:r w:rsidR="008F0C06" w:rsidRPr="00111CB6">
        <w:rPr>
          <w:rFonts w:ascii="Arial" w:hAnsi="Arial" w:cs="Arial"/>
        </w:rPr>
        <w:t xml:space="preserve"> his supervisor were </w:t>
      </w:r>
      <w:r w:rsidR="006D3EA5" w:rsidRPr="00111CB6">
        <w:rPr>
          <w:rFonts w:ascii="Arial" w:hAnsi="Arial" w:cs="Arial"/>
        </w:rPr>
        <w:t xml:space="preserve">not </w:t>
      </w:r>
      <w:r w:rsidR="00672B14">
        <w:rPr>
          <w:rFonts w:ascii="Arial" w:hAnsi="Arial" w:cs="Arial"/>
        </w:rPr>
        <w:t>reprimanded,</w:t>
      </w:r>
      <w:r w:rsidR="00196CF5">
        <w:rPr>
          <w:rFonts w:ascii="Arial" w:hAnsi="Arial" w:cs="Arial"/>
        </w:rPr>
        <w:t xml:space="preserve"> and they are now risking schedules set months prior.</w:t>
      </w:r>
    </w:p>
    <w:p w14:paraId="2DEAEF65" w14:textId="77777777" w:rsidR="00B845AE" w:rsidRPr="00111CB6" w:rsidRDefault="00B845AE" w:rsidP="0041282C">
      <w:pPr>
        <w:jc w:val="both"/>
        <w:rPr>
          <w:rFonts w:ascii="Arial" w:hAnsi="Arial" w:cs="Arial"/>
        </w:rPr>
      </w:pPr>
    </w:p>
    <w:p w14:paraId="28EEB24F" w14:textId="77777777" w:rsidR="0075145E" w:rsidRPr="00D50F0A" w:rsidRDefault="00C30656" w:rsidP="0041282C">
      <w:pPr>
        <w:jc w:val="both"/>
        <w:rPr>
          <w:rFonts w:ascii="Arial" w:hAnsi="Arial" w:cs="Arial"/>
          <w:i/>
        </w:rPr>
      </w:pPr>
      <w:r w:rsidRPr="00111CB6">
        <w:rPr>
          <w:rFonts w:ascii="Arial" w:hAnsi="Arial" w:cs="Arial"/>
        </w:rPr>
        <w:t xml:space="preserve">The Chief Scientific Officer was available for a very short </w:t>
      </w:r>
      <w:r w:rsidR="00132912" w:rsidRPr="00111CB6">
        <w:rPr>
          <w:rFonts w:ascii="Arial" w:hAnsi="Arial" w:cs="Arial"/>
        </w:rPr>
        <w:t>interview</w:t>
      </w:r>
      <w:r w:rsidRPr="00111CB6">
        <w:rPr>
          <w:rFonts w:ascii="Arial" w:hAnsi="Arial" w:cs="Arial"/>
        </w:rPr>
        <w:t xml:space="preserve">. When asked about his assessment of the database problem, he started by </w:t>
      </w:r>
      <w:r w:rsidR="007D4F9A" w:rsidRPr="00111CB6">
        <w:rPr>
          <w:rFonts w:ascii="Arial" w:hAnsi="Arial" w:cs="Arial"/>
        </w:rPr>
        <w:t>stating,</w:t>
      </w:r>
      <w:r w:rsidRPr="00111CB6">
        <w:rPr>
          <w:rFonts w:ascii="Arial" w:hAnsi="Arial" w:cs="Arial"/>
        </w:rPr>
        <w:t xml:space="preserve"> “</w:t>
      </w:r>
      <w:r w:rsidRPr="00D50F0A">
        <w:rPr>
          <w:rFonts w:ascii="Arial" w:hAnsi="Arial" w:cs="Arial"/>
          <w:i/>
        </w:rPr>
        <w:t>Ultimately, we all are to blame for th</w:t>
      </w:r>
      <w:r w:rsidR="00D50F0A">
        <w:rPr>
          <w:rFonts w:ascii="Arial" w:hAnsi="Arial" w:cs="Arial"/>
          <w:i/>
        </w:rPr>
        <w:t>ese risks.  If only we could have forecast these risks to o</w:t>
      </w:r>
      <w:r w:rsidR="00196CF5">
        <w:rPr>
          <w:rFonts w:ascii="Arial" w:hAnsi="Arial" w:cs="Arial"/>
          <w:i/>
        </w:rPr>
        <w:t>ur budget more carefully!</w:t>
      </w:r>
      <w:r w:rsidR="00132912" w:rsidRPr="00D50F0A">
        <w:rPr>
          <w:rFonts w:ascii="Arial" w:hAnsi="Arial" w:cs="Arial"/>
          <w:i/>
        </w:rPr>
        <w:t>”</w:t>
      </w:r>
      <w:r w:rsidR="0075145E" w:rsidRPr="00D50F0A">
        <w:rPr>
          <w:rFonts w:ascii="Arial" w:hAnsi="Arial" w:cs="Arial"/>
          <w:i/>
        </w:rPr>
        <w:t xml:space="preserve"> </w:t>
      </w:r>
    </w:p>
    <w:p w14:paraId="683B5883" w14:textId="77777777" w:rsidR="0075145E" w:rsidRPr="00111CB6" w:rsidRDefault="0075145E" w:rsidP="0041282C">
      <w:pPr>
        <w:jc w:val="both"/>
        <w:rPr>
          <w:rFonts w:ascii="Arial" w:hAnsi="Arial" w:cs="Arial"/>
        </w:rPr>
      </w:pPr>
    </w:p>
    <w:p w14:paraId="47BF954C" w14:textId="77777777" w:rsidR="00196CF5" w:rsidRDefault="00FC54BD" w:rsidP="0041282C">
      <w:pPr>
        <w:jc w:val="both"/>
        <w:rPr>
          <w:rFonts w:ascii="Arial" w:hAnsi="Arial" w:cs="Arial"/>
        </w:rPr>
      </w:pPr>
      <w:r w:rsidRPr="00111CB6">
        <w:rPr>
          <w:rFonts w:ascii="Arial" w:hAnsi="Arial" w:cs="Arial"/>
        </w:rPr>
        <w:t xml:space="preserve">To address </w:t>
      </w:r>
      <w:r w:rsidR="00DF3F9F" w:rsidRPr="00111CB6">
        <w:rPr>
          <w:rFonts w:ascii="Arial" w:hAnsi="Arial" w:cs="Arial"/>
        </w:rPr>
        <w:t>the snowballing</w:t>
      </w:r>
      <w:r w:rsidRPr="00111CB6">
        <w:rPr>
          <w:rFonts w:ascii="Arial" w:hAnsi="Arial" w:cs="Arial"/>
        </w:rPr>
        <w:t xml:space="preserve"> problem</w:t>
      </w:r>
      <w:r w:rsidR="00DF3F9F" w:rsidRPr="00111CB6">
        <w:rPr>
          <w:rFonts w:ascii="Arial" w:hAnsi="Arial" w:cs="Arial"/>
        </w:rPr>
        <w:t>s</w:t>
      </w:r>
      <w:r w:rsidRPr="00111CB6">
        <w:rPr>
          <w:rFonts w:ascii="Arial" w:hAnsi="Arial" w:cs="Arial"/>
        </w:rPr>
        <w:t>, the IM senior management decided to create a</w:t>
      </w:r>
      <w:r w:rsidR="00DF3F9F" w:rsidRPr="00111CB6">
        <w:rPr>
          <w:rFonts w:ascii="Arial" w:hAnsi="Arial" w:cs="Arial"/>
        </w:rPr>
        <w:t>n additional</w:t>
      </w:r>
      <w:r w:rsidRPr="00111CB6">
        <w:rPr>
          <w:rFonts w:ascii="Arial" w:hAnsi="Arial" w:cs="Arial"/>
        </w:rPr>
        <w:t xml:space="preserve"> position</w:t>
      </w:r>
      <w:r w:rsidR="00DF3F9F" w:rsidRPr="00111CB6">
        <w:rPr>
          <w:rFonts w:ascii="Arial" w:hAnsi="Arial" w:cs="Arial"/>
        </w:rPr>
        <w:t xml:space="preserve">. The new job </w:t>
      </w:r>
      <w:r w:rsidRPr="00111CB6">
        <w:rPr>
          <w:rFonts w:ascii="Arial" w:hAnsi="Arial" w:cs="Arial"/>
        </w:rPr>
        <w:t>would serve as a middleman</w:t>
      </w:r>
      <w:r w:rsidR="00E2690F">
        <w:rPr>
          <w:rFonts w:ascii="Arial" w:hAnsi="Arial" w:cs="Arial"/>
        </w:rPr>
        <w:t xml:space="preserve"> “</w:t>
      </w:r>
      <w:r w:rsidR="00672B14">
        <w:rPr>
          <w:rFonts w:ascii="Arial" w:hAnsi="Arial" w:cs="Arial"/>
        </w:rPr>
        <w:t>liaison</w:t>
      </w:r>
      <w:r w:rsidR="00E2690F">
        <w:rPr>
          <w:rFonts w:ascii="Arial" w:hAnsi="Arial" w:cs="Arial"/>
        </w:rPr>
        <w:t>”</w:t>
      </w:r>
      <w:r w:rsidRPr="00111CB6">
        <w:rPr>
          <w:rFonts w:ascii="Arial" w:hAnsi="Arial" w:cs="Arial"/>
        </w:rPr>
        <w:t xml:space="preserve"> between the IM and the scientific group. </w:t>
      </w:r>
      <w:r w:rsidR="00DF3F9F" w:rsidRPr="00111CB6">
        <w:rPr>
          <w:rFonts w:ascii="Arial" w:hAnsi="Arial" w:cs="Arial"/>
        </w:rPr>
        <w:t xml:space="preserve">It would </w:t>
      </w:r>
      <w:r w:rsidRPr="00111CB6">
        <w:rPr>
          <w:rFonts w:ascii="Arial" w:hAnsi="Arial" w:cs="Arial"/>
        </w:rPr>
        <w:t xml:space="preserve">require </w:t>
      </w:r>
      <w:r w:rsidR="009D2187" w:rsidRPr="00111CB6">
        <w:rPr>
          <w:rFonts w:ascii="Arial" w:hAnsi="Arial" w:cs="Arial"/>
        </w:rPr>
        <w:t xml:space="preserve">a degree in the biological sciences </w:t>
      </w:r>
      <w:r w:rsidR="007D7D9F" w:rsidRPr="00111CB6">
        <w:rPr>
          <w:rFonts w:ascii="Arial" w:hAnsi="Arial" w:cs="Arial"/>
        </w:rPr>
        <w:t>(</w:t>
      </w:r>
      <w:r w:rsidR="009D2187" w:rsidRPr="00111CB6">
        <w:rPr>
          <w:rFonts w:ascii="Arial" w:hAnsi="Arial" w:cs="Arial"/>
        </w:rPr>
        <w:t>to earn respect from the Computational Biology workers</w:t>
      </w:r>
      <w:r w:rsidR="007D7D9F" w:rsidRPr="00111CB6">
        <w:rPr>
          <w:rFonts w:ascii="Arial" w:hAnsi="Arial" w:cs="Arial"/>
        </w:rPr>
        <w:t>)</w:t>
      </w:r>
      <w:r w:rsidR="009D2187" w:rsidRPr="00111CB6">
        <w:rPr>
          <w:rFonts w:ascii="Arial" w:hAnsi="Arial" w:cs="Arial"/>
        </w:rPr>
        <w:t xml:space="preserve"> along with multiple years of IT experience</w:t>
      </w:r>
      <w:r w:rsidR="008B61F3">
        <w:rPr>
          <w:rFonts w:ascii="Arial" w:hAnsi="Arial" w:cs="Arial"/>
        </w:rPr>
        <w:t xml:space="preserve"> and even security clearance</w:t>
      </w:r>
      <w:r w:rsidR="00DF3F9F" w:rsidRPr="00111CB6">
        <w:rPr>
          <w:rFonts w:ascii="Arial" w:hAnsi="Arial" w:cs="Arial"/>
        </w:rPr>
        <w:t xml:space="preserve">. </w:t>
      </w:r>
    </w:p>
    <w:p w14:paraId="1BCF5A2E" w14:textId="77777777" w:rsidR="00196CF5" w:rsidRDefault="00196CF5" w:rsidP="0041282C">
      <w:pPr>
        <w:jc w:val="both"/>
        <w:rPr>
          <w:rFonts w:ascii="Arial" w:hAnsi="Arial" w:cs="Arial"/>
        </w:rPr>
      </w:pPr>
    </w:p>
    <w:p w14:paraId="7CC35AD1" w14:textId="5B660854" w:rsidR="00D243CE" w:rsidRPr="00111CB6" w:rsidRDefault="00FC54BD" w:rsidP="0041282C">
      <w:pPr>
        <w:jc w:val="both"/>
        <w:rPr>
          <w:rFonts w:ascii="Arial" w:hAnsi="Arial" w:cs="Arial"/>
        </w:rPr>
      </w:pPr>
      <w:r w:rsidRPr="00111CB6">
        <w:rPr>
          <w:rFonts w:ascii="Arial" w:hAnsi="Arial" w:cs="Arial"/>
        </w:rPr>
        <w:t xml:space="preserve">After their efforts to </w:t>
      </w:r>
      <w:r w:rsidR="009D2187" w:rsidRPr="00111CB6">
        <w:rPr>
          <w:rFonts w:ascii="Arial" w:hAnsi="Arial" w:cs="Arial"/>
        </w:rPr>
        <w:t>locate</w:t>
      </w:r>
      <w:r w:rsidRPr="00111CB6">
        <w:rPr>
          <w:rFonts w:ascii="Arial" w:hAnsi="Arial" w:cs="Arial"/>
        </w:rPr>
        <w:t xml:space="preserve"> an individual with suitable qualifications failed, the </w:t>
      </w:r>
      <w:r w:rsidR="00825919">
        <w:rPr>
          <w:rFonts w:ascii="Arial" w:hAnsi="Arial" w:cs="Arial"/>
        </w:rPr>
        <w:t>C</w:t>
      </w:r>
      <w:r w:rsidR="005C033B" w:rsidRPr="00111CB6">
        <w:rPr>
          <w:rFonts w:ascii="Arial" w:hAnsi="Arial" w:cs="Arial"/>
        </w:rPr>
        <w:t>ynap</w:t>
      </w:r>
      <w:r w:rsidR="00F32C36">
        <w:rPr>
          <w:rFonts w:ascii="Arial" w:hAnsi="Arial" w:cs="Arial"/>
        </w:rPr>
        <w:t>se</w:t>
      </w:r>
      <w:r w:rsidR="005C033B" w:rsidRPr="00111CB6">
        <w:rPr>
          <w:rFonts w:ascii="Arial" w:hAnsi="Arial" w:cs="Arial"/>
        </w:rPr>
        <w:t xml:space="preserve"> </w:t>
      </w:r>
      <w:r w:rsidR="00196CF5">
        <w:rPr>
          <w:rFonts w:ascii="Arial" w:hAnsi="Arial" w:cs="Arial"/>
        </w:rPr>
        <w:t>upper</w:t>
      </w:r>
      <w:r w:rsidR="0046257C" w:rsidRPr="00111CB6">
        <w:rPr>
          <w:rFonts w:ascii="Arial" w:hAnsi="Arial" w:cs="Arial"/>
        </w:rPr>
        <w:t xml:space="preserve"> management </w:t>
      </w:r>
      <w:r w:rsidR="00196CF5">
        <w:rPr>
          <w:rFonts w:ascii="Arial" w:hAnsi="Arial" w:cs="Arial"/>
        </w:rPr>
        <w:t xml:space="preserve">team </w:t>
      </w:r>
      <w:r w:rsidR="009627B5" w:rsidRPr="00111CB6">
        <w:rPr>
          <w:rFonts w:ascii="Arial" w:hAnsi="Arial" w:cs="Arial"/>
        </w:rPr>
        <w:t xml:space="preserve">has </w:t>
      </w:r>
      <w:r w:rsidR="0046257C" w:rsidRPr="00111CB6">
        <w:rPr>
          <w:rFonts w:ascii="Arial" w:hAnsi="Arial" w:cs="Arial"/>
        </w:rPr>
        <w:t>contacted you, a consultant in independent practice</w:t>
      </w:r>
      <w:r w:rsidR="00196CF5">
        <w:rPr>
          <w:rFonts w:ascii="Arial" w:hAnsi="Arial" w:cs="Arial"/>
        </w:rPr>
        <w:t>, to develop</w:t>
      </w:r>
      <w:r w:rsidR="008B61F3">
        <w:rPr>
          <w:rFonts w:ascii="Arial" w:hAnsi="Arial" w:cs="Arial"/>
        </w:rPr>
        <w:t xml:space="preserve"> a Risk Management Plan</w:t>
      </w:r>
      <w:r w:rsidR="00B051C6">
        <w:rPr>
          <w:rFonts w:ascii="Arial" w:hAnsi="Arial" w:cs="Arial"/>
        </w:rPr>
        <w:t xml:space="preserve"> and </w:t>
      </w:r>
      <w:r w:rsidR="00196CF5">
        <w:rPr>
          <w:rFonts w:ascii="Arial" w:hAnsi="Arial" w:cs="Arial"/>
        </w:rPr>
        <w:t xml:space="preserve">make </w:t>
      </w:r>
      <w:r w:rsidR="00B051C6">
        <w:rPr>
          <w:rFonts w:ascii="Arial" w:hAnsi="Arial" w:cs="Arial"/>
        </w:rPr>
        <w:t>recommendations</w:t>
      </w:r>
      <w:r w:rsidR="00196CF5">
        <w:rPr>
          <w:rFonts w:ascii="Arial" w:hAnsi="Arial" w:cs="Arial"/>
        </w:rPr>
        <w:t xml:space="preserve"> on standards to follow</w:t>
      </w:r>
      <w:r w:rsidR="0046257C" w:rsidRPr="00111CB6">
        <w:rPr>
          <w:rFonts w:ascii="Arial" w:hAnsi="Arial" w:cs="Arial"/>
        </w:rPr>
        <w:t>.</w:t>
      </w:r>
    </w:p>
    <w:p w14:paraId="6D800866" w14:textId="77777777" w:rsidR="00D243CE" w:rsidRPr="00111CB6" w:rsidRDefault="00D243CE" w:rsidP="0041282C">
      <w:pPr>
        <w:jc w:val="both"/>
        <w:rPr>
          <w:rFonts w:ascii="Arial" w:hAnsi="Arial" w:cs="Arial"/>
        </w:rPr>
      </w:pPr>
    </w:p>
    <w:p w14:paraId="63CF1049" w14:textId="4F1E69BA" w:rsidR="00D243CE" w:rsidRDefault="00D243CE" w:rsidP="002B6565">
      <w:pPr>
        <w:rPr>
          <w:rFonts w:ascii="Arial" w:hAnsi="Arial" w:cs="Arial"/>
          <w:b/>
          <w:u w:val="single"/>
        </w:rPr>
      </w:pPr>
      <w:r w:rsidRPr="00111CB6">
        <w:rPr>
          <w:rFonts w:ascii="Arial" w:hAnsi="Arial" w:cs="Arial"/>
          <w:b/>
          <w:u w:val="single"/>
        </w:rPr>
        <w:t>YOU, THE CONSULTANT</w:t>
      </w:r>
      <w:r w:rsidR="00E54CEB">
        <w:rPr>
          <w:rFonts w:ascii="Arial" w:hAnsi="Arial" w:cs="Arial"/>
          <w:b/>
          <w:u w:val="single"/>
        </w:rPr>
        <w:t>: Project Management Risk Identification &amp; Recommendations</w:t>
      </w:r>
    </w:p>
    <w:p w14:paraId="5CCAEAD9" w14:textId="77777777" w:rsidR="00795395" w:rsidRPr="00111CB6" w:rsidRDefault="00795395" w:rsidP="002B6565">
      <w:pPr>
        <w:rPr>
          <w:rFonts w:ascii="Arial" w:hAnsi="Arial" w:cs="Arial"/>
        </w:rPr>
      </w:pPr>
    </w:p>
    <w:p w14:paraId="19B0BBA1" w14:textId="460194C1" w:rsidR="007B5B41" w:rsidRDefault="009101E5" w:rsidP="00D243CE">
      <w:pPr>
        <w:jc w:val="both"/>
        <w:rPr>
          <w:rFonts w:ascii="Arial" w:hAnsi="Arial" w:cs="Arial"/>
        </w:rPr>
      </w:pPr>
      <w:r w:rsidRPr="00111CB6">
        <w:rPr>
          <w:rFonts w:ascii="Arial" w:hAnsi="Arial" w:cs="Arial"/>
        </w:rPr>
        <w:t xml:space="preserve">You have just visited </w:t>
      </w:r>
      <w:r w:rsidR="002B1140">
        <w:rPr>
          <w:rFonts w:ascii="Arial" w:hAnsi="Arial" w:cs="Arial"/>
        </w:rPr>
        <w:t>Cy</w:t>
      </w:r>
      <w:r w:rsidR="00807776">
        <w:rPr>
          <w:rFonts w:ascii="Arial" w:hAnsi="Arial" w:cs="Arial"/>
        </w:rPr>
        <w:t>napse</w:t>
      </w:r>
      <w:r w:rsidRPr="00111CB6">
        <w:rPr>
          <w:rFonts w:ascii="Arial" w:hAnsi="Arial" w:cs="Arial"/>
        </w:rPr>
        <w:t xml:space="preserve"> </w:t>
      </w:r>
      <w:r w:rsidR="008B61F3">
        <w:rPr>
          <w:rFonts w:ascii="Arial" w:hAnsi="Arial" w:cs="Arial"/>
        </w:rPr>
        <w:t xml:space="preserve">offices </w:t>
      </w:r>
      <w:r w:rsidRPr="00111CB6">
        <w:rPr>
          <w:rFonts w:ascii="Arial" w:hAnsi="Arial" w:cs="Arial"/>
        </w:rPr>
        <w:t xml:space="preserve">where you’ve </w:t>
      </w:r>
      <w:r w:rsidR="00672B14" w:rsidRPr="00111CB6">
        <w:rPr>
          <w:rFonts w:ascii="Arial" w:hAnsi="Arial" w:cs="Arial"/>
        </w:rPr>
        <w:t>met,</w:t>
      </w:r>
      <w:r w:rsidR="00B051C6">
        <w:rPr>
          <w:rFonts w:ascii="Arial" w:hAnsi="Arial" w:cs="Arial"/>
        </w:rPr>
        <w:t xml:space="preserve"> and interviewed</w:t>
      </w:r>
      <w:r w:rsidRPr="00111CB6">
        <w:rPr>
          <w:rFonts w:ascii="Arial" w:hAnsi="Arial" w:cs="Arial"/>
        </w:rPr>
        <w:t xml:space="preserve"> individuals described above.</w:t>
      </w:r>
      <w:r w:rsidR="00D243CE" w:rsidRPr="00111CB6">
        <w:rPr>
          <w:rFonts w:ascii="Arial" w:hAnsi="Arial" w:cs="Arial"/>
        </w:rPr>
        <w:t xml:space="preserve"> You </w:t>
      </w:r>
      <w:r w:rsidR="00B051C6">
        <w:rPr>
          <w:rFonts w:ascii="Arial" w:hAnsi="Arial" w:cs="Arial"/>
        </w:rPr>
        <w:t xml:space="preserve">have been </w:t>
      </w:r>
      <w:r w:rsidR="007B5B41">
        <w:rPr>
          <w:rFonts w:ascii="Arial" w:hAnsi="Arial" w:cs="Arial"/>
        </w:rPr>
        <w:t>offered a contract this month as a consultant to</w:t>
      </w:r>
      <w:r w:rsidR="00D243CE" w:rsidRPr="00111CB6">
        <w:rPr>
          <w:rFonts w:ascii="Arial" w:hAnsi="Arial" w:cs="Arial"/>
        </w:rPr>
        <w:t xml:space="preserve"> </w:t>
      </w:r>
      <w:r w:rsidR="003E5D01">
        <w:rPr>
          <w:rFonts w:ascii="Arial" w:hAnsi="Arial" w:cs="Arial"/>
        </w:rPr>
        <w:t>C</w:t>
      </w:r>
      <w:r w:rsidR="00D243CE" w:rsidRPr="00111CB6">
        <w:rPr>
          <w:rFonts w:ascii="Arial" w:hAnsi="Arial" w:cs="Arial"/>
        </w:rPr>
        <w:t>ynap</w:t>
      </w:r>
      <w:r w:rsidR="003E5D01">
        <w:rPr>
          <w:rFonts w:ascii="Arial" w:hAnsi="Arial" w:cs="Arial"/>
        </w:rPr>
        <w:t>se</w:t>
      </w:r>
      <w:bookmarkStart w:id="0" w:name="_GoBack"/>
      <w:bookmarkEnd w:id="0"/>
      <w:r w:rsidR="00D243CE" w:rsidRPr="00111CB6">
        <w:rPr>
          <w:rFonts w:ascii="Arial" w:hAnsi="Arial" w:cs="Arial"/>
        </w:rPr>
        <w:t xml:space="preserve">. You have been told that your ultimate job is to </w:t>
      </w:r>
      <w:r w:rsidR="007B5B41">
        <w:rPr>
          <w:rFonts w:ascii="Arial" w:hAnsi="Arial" w:cs="Arial"/>
        </w:rPr>
        <w:t>identify risks and make recommendations to management</w:t>
      </w:r>
      <w:r w:rsidR="00B051C6">
        <w:rPr>
          <w:rFonts w:ascii="Arial" w:hAnsi="Arial" w:cs="Arial"/>
        </w:rPr>
        <w:t xml:space="preserve">.  Hence, </w:t>
      </w:r>
      <w:r w:rsidR="00196CF5">
        <w:rPr>
          <w:rFonts w:ascii="Arial" w:hAnsi="Arial" w:cs="Arial"/>
        </w:rPr>
        <w:t xml:space="preserve">in </w:t>
      </w:r>
      <w:r w:rsidR="00672B14">
        <w:rPr>
          <w:rFonts w:ascii="Arial" w:hAnsi="Arial" w:cs="Arial"/>
        </w:rPr>
        <w:t>a 5-page</w:t>
      </w:r>
      <w:r w:rsidR="00B051C6">
        <w:rPr>
          <w:rFonts w:ascii="Arial" w:hAnsi="Arial" w:cs="Arial"/>
        </w:rPr>
        <w:t xml:space="preserve"> overview</w:t>
      </w:r>
      <w:r w:rsidR="00196CF5">
        <w:rPr>
          <w:rFonts w:ascii="Arial" w:hAnsi="Arial" w:cs="Arial"/>
        </w:rPr>
        <w:t xml:space="preserve"> (no Appendix)</w:t>
      </w:r>
      <w:r w:rsidR="00B051C6">
        <w:rPr>
          <w:rFonts w:ascii="Arial" w:hAnsi="Arial" w:cs="Arial"/>
        </w:rPr>
        <w:t>, you are asked to:</w:t>
      </w:r>
    </w:p>
    <w:p w14:paraId="2C1AD3AD" w14:textId="77777777" w:rsidR="00B051C6" w:rsidRDefault="00B051C6" w:rsidP="00B051C6">
      <w:pPr>
        <w:numPr>
          <w:ilvl w:val="0"/>
          <w:numId w:val="5"/>
        </w:numPr>
        <w:jc w:val="both"/>
        <w:rPr>
          <w:rFonts w:ascii="Arial" w:hAnsi="Arial" w:cs="Arial"/>
        </w:rPr>
      </w:pPr>
      <w:r>
        <w:rPr>
          <w:rFonts w:ascii="Arial" w:hAnsi="Arial" w:cs="Arial"/>
        </w:rPr>
        <w:t>Create a Risk Register identifying major project management risks and</w:t>
      </w:r>
    </w:p>
    <w:p w14:paraId="1C375291" w14:textId="7C469505" w:rsidR="00B051C6" w:rsidRDefault="00B051C6" w:rsidP="00B051C6">
      <w:pPr>
        <w:numPr>
          <w:ilvl w:val="0"/>
          <w:numId w:val="5"/>
        </w:numPr>
        <w:jc w:val="both"/>
        <w:rPr>
          <w:rFonts w:ascii="Arial" w:hAnsi="Arial" w:cs="Arial"/>
        </w:rPr>
      </w:pPr>
      <w:r>
        <w:rPr>
          <w:rFonts w:ascii="Arial" w:hAnsi="Arial" w:cs="Arial"/>
        </w:rPr>
        <w:t>Make managerial recommendations</w:t>
      </w:r>
      <w:r w:rsidR="00196CF5">
        <w:rPr>
          <w:rFonts w:ascii="Arial" w:hAnsi="Arial" w:cs="Arial"/>
        </w:rPr>
        <w:t xml:space="preserve"> for both teams at Cyn</w:t>
      </w:r>
      <w:r w:rsidR="00B637DB">
        <w:rPr>
          <w:rFonts w:ascii="Arial" w:hAnsi="Arial" w:cs="Arial"/>
        </w:rPr>
        <w:t>a</w:t>
      </w:r>
      <w:r w:rsidR="00196CF5">
        <w:rPr>
          <w:rFonts w:ascii="Arial" w:hAnsi="Arial" w:cs="Arial"/>
        </w:rPr>
        <w:t>p</w:t>
      </w:r>
      <w:r w:rsidR="00672B14">
        <w:rPr>
          <w:rFonts w:ascii="Arial" w:hAnsi="Arial" w:cs="Arial"/>
        </w:rPr>
        <w:t>se</w:t>
      </w:r>
    </w:p>
    <w:p w14:paraId="1167396E" w14:textId="77777777" w:rsidR="007B5B41" w:rsidRDefault="007B5B41" w:rsidP="00D243CE">
      <w:pPr>
        <w:jc w:val="both"/>
        <w:rPr>
          <w:rFonts w:ascii="Arial" w:hAnsi="Arial" w:cs="Arial"/>
        </w:rPr>
      </w:pPr>
    </w:p>
    <w:p w14:paraId="4012DFA4" w14:textId="77777777" w:rsidR="00D243CE" w:rsidRDefault="00D243CE" w:rsidP="00D243CE">
      <w:pPr>
        <w:jc w:val="both"/>
        <w:rPr>
          <w:rFonts w:ascii="Arial" w:hAnsi="Arial" w:cs="Arial"/>
        </w:rPr>
      </w:pPr>
      <w:r w:rsidRPr="00111CB6">
        <w:rPr>
          <w:rFonts w:ascii="Arial" w:hAnsi="Arial" w:cs="Arial"/>
        </w:rPr>
        <w:lastRenderedPageBreak/>
        <w:t xml:space="preserve">From the practical standpoint, it is not likely that you would have an authority to hire and fire top managers, or to perform mergers and acquisitions, so proposals involving any of these are not likely to be accepted by the client organization. </w:t>
      </w:r>
      <w:r w:rsidR="00B051C6">
        <w:rPr>
          <w:rFonts w:ascii="Arial" w:hAnsi="Arial" w:cs="Arial"/>
        </w:rPr>
        <w:t xml:space="preserve">  No org</w:t>
      </w:r>
      <w:r w:rsidR="00672B14">
        <w:rPr>
          <w:rFonts w:ascii="Arial" w:hAnsi="Arial" w:cs="Arial"/>
        </w:rPr>
        <w:t xml:space="preserve">anization </w:t>
      </w:r>
      <w:r w:rsidR="00B051C6">
        <w:rPr>
          <w:rFonts w:ascii="Arial" w:hAnsi="Arial" w:cs="Arial"/>
        </w:rPr>
        <w:t>charts are required.</w:t>
      </w:r>
      <w:r w:rsidR="00613A82" w:rsidRPr="00111CB6">
        <w:rPr>
          <w:rFonts w:ascii="Arial" w:hAnsi="Arial" w:cs="Arial"/>
        </w:rPr>
        <w:t xml:space="preserve"> </w:t>
      </w:r>
      <w:r w:rsidR="007B5B41">
        <w:rPr>
          <w:rFonts w:ascii="Arial" w:hAnsi="Arial" w:cs="Arial"/>
        </w:rPr>
        <w:t xml:space="preserve"> You need to first address the r</w:t>
      </w:r>
      <w:r w:rsidR="00613A82" w:rsidRPr="00111CB6">
        <w:rPr>
          <w:rFonts w:ascii="Arial" w:hAnsi="Arial" w:cs="Arial"/>
        </w:rPr>
        <w:t>isks facing the Information Management</w:t>
      </w:r>
      <w:r w:rsidR="007B5B41">
        <w:rPr>
          <w:rFonts w:ascii="Arial" w:hAnsi="Arial" w:cs="Arial"/>
        </w:rPr>
        <w:t>/</w:t>
      </w:r>
      <w:r w:rsidR="00672B14">
        <w:rPr>
          <w:rFonts w:ascii="Arial" w:hAnsi="Arial" w:cs="Arial"/>
        </w:rPr>
        <w:t xml:space="preserve">IM </w:t>
      </w:r>
      <w:r w:rsidR="00672B14" w:rsidRPr="00111CB6">
        <w:rPr>
          <w:rFonts w:ascii="Arial" w:hAnsi="Arial" w:cs="Arial"/>
        </w:rPr>
        <w:t>process</w:t>
      </w:r>
      <w:r w:rsidR="00613A82" w:rsidRPr="00111CB6">
        <w:rPr>
          <w:rFonts w:ascii="Arial" w:hAnsi="Arial" w:cs="Arial"/>
        </w:rPr>
        <w:t>.</w:t>
      </w:r>
      <w:r w:rsidR="00196CF5">
        <w:rPr>
          <w:rFonts w:ascii="Arial" w:hAnsi="Arial" w:cs="Arial"/>
        </w:rPr>
        <w:t xml:space="preserve">  You also must address the growing IP risks!</w:t>
      </w:r>
    </w:p>
    <w:p w14:paraId="2F1A76A3" w14:textId="77777777" w:rsidR="00B051C6" w:rsidRDefault="00B051C6" w:rsidP="00D243CE">
      <w:pPr>
        <w:jc w:val="both"/>
        <w:rPr>
          <w:rFonts w:ascii="Arial" w:hAnsi="Arial" w:cs="Arial"/>
        </w:rPr>
      </w:pPr>
    </w:p>
    <w:p w14:paraId="25461FD0" w14:textId="77777777" w:rsidR="00475EDC" w:rsidRPr="00C527DC" w:rsidRDefault="00B051C6" w:rsidP="00475EDC">
      <w:pPr>
        <w:jc w:val="both"/>
      </w:pPr>
      <w:r>
        <w:rPr>
          <w:rFonts w:ascii="Arial" w:hAnsi="Arial" w:cs="Arial"/>
          <w:i/>
        </w:rPr>
        <w:t>As a UMUC Graduate School student, base your understanding, recommended methods and best practices, on our readings assigned this semeste</w:t>
      </w:r>
      <w:r w:rsidR="00196CF5">
        <w:rPr>
          <w:rFonts w:ascii="Arial" w:hAnsi="Arial" w:cs="Arial"/>
          <w:i/>
        </w:rPr>
        <w:t>r only in PMAN 637, sessions 1-5</w:t>
      </w:r>
      <w:r>
        <w:rPr>
          <w:rFonts w:ascii="Arial" w:hAnsi="Arial" w:cs="Arial"/>
          <w:i/>
        </w:rPr>
        <w:t xml:space="preserve">.  Please use the current version of the </w:t>
      </w:r>
      <w:r w:rsidRPr="00B051C6">
        <w:rPr>
          <w:rFonts w:ascii="Arial" w:hAnsi="Arial" w:cs="Arial"/>
          <w:i/>
          <w:u w:val="single"/>
        </w:rPr>
        <w:t>PMBOK Guide</w:t>
      </w:r>
      <w:r>
        <w:rPr>
          <w:rFonts w:ascii="Arial" w:hAnsi="Arial" w:cs="Arial"/>
          <w:i/>
        </w:rPr>
        <w:t xml:space="preserve"> (PMI, 2017) only.</w:t>
      </w:r>
      <w:r w:rsidR="00196CF5">
        <w:rPr>
          <w:rFonts w:ascii="Arial" w:hAnsi="Arial" w:cs="Arial"/>
          <w:i/>
        </w:rPr>
        <w:t xml:space="preserve">  See grading criteria under “Content” and writing instructions for paper format under “Content”/Writing Instructions.  </w:t>
      </w:r>
    </w:p>
    <w:sectPr w:rsidR="00475EDC" w:rsidRPr="00C527DC" w:rsidSect="00F8131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A7127" w14:textId="77777777" w:rsidR="00EA01B5" w:rsidRDefault="00EA01B5">
      <w:r>
        <w:separator/>
      </w:r>
    </w:p>
  </w:endnote>
  <w:endnote w:type="continuationSeparator" w:id="0">
    <w:p w14:paraId="5EFADD89" w14:textId="77777777" w:rsidR="00EA01B5" w:rsidRDefault="00EA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479E" w14:textId="77777777" w:rsidR="00D72D63" w:rsidRDefault="00D72D63" w:rsidP="00766ECB">
    <w:pPr>
      <w:pStyle w:val="Footer"/>
      <w:jc w:val="center"/>
    </w:pPr>
    <w:r>
      <w:t xml:space="preserve">Page </w:t>
    </w:r>
    <w:r>
      <w:fldChar w:fldCharType="begin"/>
    </w:r>
    <w:r>
      <w:instrText xml:space="preserve"> PAGE </w:instrText>
    </w:r>
    <w:r>
      <w:fldChar w:fldCharType="separate"/>
    </w:r>
    <w:r w:rsidR="00196CF5">
      <w:rPr>
        <w:noProof/>
      </w:rPr>
      <w:t>6</w:t>
    </w:r>
    <w:r>
      <w:fldChar w:fldCharType="end"/>
    </w:r>
    <w:r>
      <w:t xml:space="preserve"> of </w:t>
    </w:r>
    <w:r w:rsidR="000734BB">
      <w:fldChar w:fldCharType="begin"/>
    </w:r>
    <w:r w:rsidR="000734BB">
      <w:instrText xml:space="preserve"> NUMPAGES </w:instrText>
    </w:r>
    <w:r w:rsidR="000734BB">
      <w:fldChar w:fldCharType="separate"/>
    </w:r>
    <w:r w:rsidR="00196CF5">
      <w:rPr>
        <w:noProof/>
      </w:rPr>
      <w:t>6</w:t>
    </w:r>
    <w:r w:rsidR="000734B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17BCE" w14:textId="77777777" w:rsidR="00EA01B5" w:rsidRDefault="00EA01B5">
      <w:r>
        <w:separator/>
      </w:r>
    </w:p>
  </w:footnote>
  <w:footnote w:type="continuationSeparator" w:id="0">
    <w:p w14:paraId="78E30C61" w14:textId="77777777" w:rsidR="00EA01B5" w:rsidRDefault="00EA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D85B" w14:textId="77777777" w:rsidR="00D72D63" w:rsidRDefault="00E64936" w:rsidP="00E64936">
    <w:pPr>
      <w:pStyle w:val="Header"/>
      <w:jc w:val="center"/>
    </w:pPr>
    <w:r>
      <w:tab/>
    </w:r>
    <w:r>
      <w:tab/>
    </w:r>
    <w:r>
      <w:tab/>
    </w:r>
    <w:r>
      <w:tab/>
      <w:t xml:space="preserve">                                                                                                                  </w:t>
    </w:r>
  </w:p>
  <w:p w14:paraId="4B85DABF" w14:textId="77777777" w:rsidR="00D72D63" w:rsidRDefault="00D72D63" w:rsidP="00766E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B11"/>
    <w:multiLevelType w:val="hybridMultilevel"/>
    <w:tmpl w:val="7F623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956"/>
    <w:multiLevelType w:val="hybridMultilevel"/>
    <w:tmpl w:val="4BC42F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076ADC"/>
    <w:multiLevelType w:val="hybridMultilevel"/>
    <w:tmpl w:val="7FFEB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1009C0"/>
    <w:multiLevelType w:val="hybridMultilevel"/>
    <w:tmpl w:val="60BA2D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58409B"/>
    <w:multiLevelType w:val="multilevel"/>
    <w:tmpl w:val="7FFEB3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16"/>
    <w:rsid w:val="00053042"/>
    <w:rsid w:val="000734BB"/>
    <w:rsid w:val="000C4672"/>
    <w:rsid w:val="000E4482"/>
    <w:rsid w:val="000E54D7"/>
    <w:rsid w:val="000F2511"/>
    <w:rsid w:val="001015CD"/>
    <w:rsid w:val="00111CB6"/>
    <w:rsid w:val="00132912"/>
    <w:rsid w:val="00166C8C"/>
    <w:rsid w:val="001769C4"/>
    <w:rsid w:val="001962EF"/>
    <w:rsid w:val="00196CF5"/>
    <w:rsid w:val="001A20AF"/>
    <w:rsid w:val="001B22CA"/>
    <w:rsid w:val="00204186"/>
    <w:rsid w:val="00205CAC"/>
    <w:rsid w:val="00224496"/>
    <w:rsid w:val="00224601"/>
    <w:rsid w:val="0023220B"/>
    <w:rsid w:val="00253EC4"/>
    <w:rsid w:val="002659FE"/>
    <w:rsid w:val="00273425"/>
    <w:rsid w:val="002A0E83"/>
    <w:rsid w:val="002B1140"/>
    <w:rsid w:val="002B3A48"/>
    <w:rsid w:val="002B6565"/>
    <w:rsid w:val="00326113"/>
    <w:rsid w:val="00360AA9"/>
    <w:rsid w:val="0036505D"/>
    <w:rsid w:val="0036740B"/>
    <w:rsid w:val="003A4C2F"/>
    <w:rsid w:val="003B6980"/>
    <w:rsid w:val="003C0FB3"/>
    <w:rsid w:val="003E5D01"/>
    <w:rsid w:val="00405C00"/>
    <w:rsid w:val="004125C0"/>
    <w:rsid w:val="0041282C"/>
    <w:rsid w:val="00423C72"/>
    <w:rsid w:val="00431E0E"/>
    <w:rsid w:val="00436365"/>
    <w:rsid w:val="00443156"/>
    <w:rsid w:val="00452316"/>
    <w:rsid w:val="0046257C"/>
    <w:rsid w:val="00475EDC"/>
    <w:rsid w:val="004916A7"/>
    <w:rsid w:val="0049483A"/>
    <w:rsid w:val="004A342A"/>
    <w:rsid w:val="004A3C3C"/>
    <w:rsid w:val="004B6AA2"/>
    <w:rsid w:val="004B72D4"/>
    <w:rsid w:val="004C1D76"/>
    <w:rsid w:val="004C4F86"/>
    <w:rsid w:val="004C5AEF"/>
    <w:rsid w:val="0051227E"/>
    <w:rsid w:val="00512F20"/>
    <w:rsid w:val="00527E23"/>
    <w:rsid w:val="00594A31"/>
    <w:rsid w:val="005C033B"/>
    <w:rsid w:val="005E0A1E"/>
    <w:rsid w:val="00613A82"/>
    <w:rsid w:val="006279CE"/>
    <w:rsid w:val="00633B48"/>
    <w:rsid w:val="0064762C"/>
    <w:rsid w:val="0066390F"/>
    <w:rsid w:val="00672B14"/>
    <w:rsid w:val="00694889"/>
    <w:rsid w:val="006D3EA5"/>
    <w:rsid w:val="006D4C60"/>
    <w:rsid w:val="006E1A9F"/>
    <w:rsid w:val="0070049E"/>
    <w:rsid w:val="00731228"/>
    <w:rsid w:val="0075145E"/>
    <w:rsid w:val="00766ECB"/>
    <w:rsid w:val="007775D4"/>
    <w:rsid w:val="00795395"/>
    <w:rsid w:val="007B5B41"/>
    <w:rsid w:val="007D0BAC"/>
    <w:rsid w:val="007D4F9A"/>
    <w:rsid w:val="007D7D9F"/>
    <w:rsid w:val="007F6ADD"/>
    <w:rsid w:val="00807776"/>
    <w:rsid w:val="0082528E"/>
    <w:rsid w:val="00825919"/>
    <w:rsid w:val="008445BD"/>
    <w:rsid w:val="0086020F"/>
    <w:rsid w:val="00861CC5"/>
    <w:rsid w:val="008B61F3"/>
    <w:rsid w:val="008D0CE9"/>
    <w:rsid w:val="008F0C06"/>
    <w:rsid w:val="009006BB"/>
    <w:rsid w:val="00905CF5"/>
    <w:rsid w:val="009101E5"/>
    <w:rsid w:val="00941FA1"/>
    <w:rsid w:val="00946D5D"/>
    <w:rsid w:val="00951882"/>
    <w:rsid w:val="009627B5"/>
    <w:rsid w:val="00993EC3"/>
    <w:rsid w:val="00994D92"/>
    <w:rsid w:val="009A27A9"/>
    <w:rsid w:val="009D2187"/>
    <w:rsid w:val="009D511D"/>
    <w:rsid w:val="009F6F87"/>
    <w:rsid w:val="00A219D8"/>
    <w:rsid w:val="00A63E3C"/>
    <w:rsid w:val="00A82995"/>
    <w:rsid w:val="00A85E97"/>
    <w:rsid w:val="00A86841"/>
    <w:rsid w:val="00AA1278"/>
    <w:rsid w:val="00AB50C0"/>
    <w:rsid w:val="00AC2BF0"/>
    <w:rsid w:val="00AC3BF9"/>
    <w:rsid w:val="00AD2C23"/>
    <w:rsid w:val="00B051C6"/>
    <w:rsid w:val="00B10709"/>
    <w:rsid w:val="00B13BAF"/>
    <w:rsid w:val="00B16413"/>
    <w:rsid w:val="00B5117A"/>
    <w:rsid w:val="00B5612D"/>
    <w:rsid w:val="00B610C0"/>
    <w:rsid w:val="00B637DB"/>
    <w:rsid w:val="00B845AE"/>
    <w:rsid w:val="00BB010E"/>
    <w:rsid w:val="00BF4464"/>
    <w:rsid w:val="00C103E6"/>
    <w:rsid w:val="00C30656"/>
    <w:rsid w:val="00C527DC"/>
    <w:rsid w:val="00C659B8"/>
    <w:rsid w:val="00C74467"/>
    <w:rsid w:val="00C87442"/>
    <w:rsid w:val="00CB0DF0"/>
    <w:rsid w:val="00CB2947"/>
    <w:rsid w:val="00CD3B92"/>
    <w:rsid w:val="00CF3EEA"/>
    <w:rsid w:val="00D23B90"/>
    <w:rsid w:val="00D243CE"/>
    <w:rsid w:val="00D4653B"/>
    <w:rsid w:val="00D50F0A"/>
    <w:rsid w:val="00D72D63"/>
    <w:rsid w:val="00DB4DB2"/>
    <w:rsid w:val="00DB5138"/>
    <w:rsid w:val="00DB6928"/>
    <w:rsid w:val="00DD77C4"/>
    <w:rsid w:val="00DF3F9F"/>
    <w:rsid w:val="00E2690F"/>
    <w:rsid w:val="00E54CEB"/>
    <w:rsid w:val="00E64936"/>
    <w:rsid w:val="00E90793"/>
    <w:rsid w:val="00E927DF"/>
    <w:rsid w:val="00EA01B5"/>
    <w:rsid w:val="00EC3823"/>
    <w:rsid w:val="00EE46EA"/>
    <w:rsid w:val="00EE4B53"/>
    <w:rsid w:val="00F17628"/>
    <w:rsid w:val="00F32C36"/>
    <w:rsid w:val="00F35823"/>
    <w:rsid w:val="00F41CFC"/>
    <w:rsid w:val="00F81316"/>
    <w:rsid w:val="00F84693"/>
    <w:rsid w:val="00FC54BD"/>
    <w:rsid w:val="00FC570A"/>
    <w:rsid w:val="00FF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6DCCE"/>
  <w15:chartTrackingRefBased/>
  <w15:docId w15:val="{FD9D89AD-8FDF-435D-BFAC-4894FC6A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6ECB"/>
    <w:pPr>
      <w:tabs>
        <w:tab w:val="center" w:pos="4320"/>
        <w:tab w:val="right" w:pos="8640"/>
      </w:tabs>
    </w:pPr>
  </w:style>
  <w:style w:type="paragraph" w:styleId="Footer">
    <w:name w:val="footer"/>
    <w:basedOn w:val="Normal"/>
    <w:rsid w:val="00766EC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2003</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Research Information Management at Synaptic</vt:lpstr>
    </vt:vector>
  </TitlesOfParts>
  <Company>Amgen Inc.</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Information Management at Synaptic</dc:title>
  <dc:subject/>
  <dc:creator>Vladimir Makarov</dc:creator>
  <cp:keywords/>
  <cp:lastModifiedBy>G.P. Agrawal</cp:lastModifiedBy>
  <cp:revision>17</cp:revision>
  <dcterms:created xsi:type="dcterms:W3CDTF">2019-05-17T11:09:00Z</dcterms:created>
  <dcterms:modified xsi:type="dcterms:W3CDTF">2019-07-03T09:56:00Z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-422389387</vt:i4>
  </property>
  <property fmtid="{D5CDD505-2E9C-101B-9397-08002B2CF9AE}" pid="3" name="_EmailSubject">
    <vt:lpwstr>Case for July 11</vt:lpwstr>
  </property>
  <property fmtid="{D5CDD505-2E9C-101B-9397-08002B2CF9AE}" pid="4" name="_AuthorEmail">
    <vt:lpwstr>Edward.Rockey@pepperdine.edu</vt:lpwstr>
  </property>
  <property fmtid="{D5CDD505-2E9C-101B-9397-08002B2CF9AE}" pid="5" name="_AuthorEmailDisplayName">
    <vt:lpwstr>Rockey, Edward</vt:lpwstr>
  </property>
  <property fmtid="{D5CDD505-2E9C-101B-9397-08002B2CF9AE}" pid="6" name="_ReviewingToolsShownOnce">
    <vt:lpwstr/>
  </property>
</Properties>
</file>